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BC66B" w14:textId="77777777" w:rsidR="00D302D2" w:rsidRDefault="002241D6">
      <w:pPr>
        <w:pStyle w:val="Nadpis2"/>
        <w:spacing w:before="63"/>
        <w:ind w:left="131"/>
      </w:pPr>
      <w:r>
        <w:rPr>
          <w:color w:val="231F20"/>
        </w:rPr>
        <w:t>PRODÁVAJÍCÍ:</w:t>
      </w:r>
    </w:p>
    <w:p w14:paraId="1067C39A" w14:textId="77777777" w:rsidR="00D302D2" w:rsidRDefault="002241D6">
      <w:pPr>
        <w:spacing w:before="114" w:line="205" w:lineRule="exact"/>
        <w:ind w:left="131"/>
        <w:rPr>
          <w:rFonts w:ascii="Calibri"/>
          <w:sz w:val="17"/>
        </w:rPr>
      </w:pPr>
      <w:r>
        <w:rPr>
          <w:rFonts w:ascii="Calibri"/>
          <w:color w:val="231F20"/>
          <w:w w:val="95"/>
          <w:sz w:val="17"/>
        </w:rPr>
        <w:t>IBERIUS,</w:t>
      </w:r>
      <w:r>
        <w:rPr>
          <w:rFonts w:ascii="Calibri"/>
          <w:color w:val="231F20"/>
          <w:spacing w:val="6"/>
          <w:w w:val="95"/>
          <w:sz w:val="17"/>
        </w:rPr>
        <w:t xml:space="preserve"> </w:t>
      </w:r>
      <w:r>
        <w:rPr>
          <w:rFonts w:ascii="Calibri"/>
          <w:color w:val="231F20"/>
          <w:w w:val="95"/>
          <w:sz w:val="17"/>
        </w:rPr>
        <w:t>s.r.o.</w:t>
      </w:r>
    </w:p>
    <w:p w14:paraId="77C79E6B" w14:textId="77777777" w:rsidR="00D302D2" w:rsidRDefault="002241D6">
      <w:pPr>
        <w:pStyle w:val="Nadpis3"/>
        <w:spacing w:line="181" w:lineRule="exact"/>
      </w:pPr>
      <w:r>
        <w:rPr>
          <w:color w:val="231F20"/>
          <w:w w:val="85"/>
        </w:rPr>
        <w:t>Třída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T.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Bati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283,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763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02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Zlín,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Česká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republika</w:t>
      </w:r>
    </w:p>
    <w:p w14:paraId="401566E8" w14:textId="77777777" w:rsidR="00D302D2" w:rsidRDefault="002241D6">
      <w:pPr>
        <w:spacing w:before="6" w:line="247" w:lineRule="auto"/>
        <w:ind w:left="131" w:right="1241"/>
        <w:rPr>
          <w:sz w:val="16"/>
        </w:rPr>
      </w:pPr>
      <w:r>
        <w:rPr>
          <w:color w:val="231F20"/>
          <w:w w:val="85"/>
          <w:sz w:val="16"/>
        </w:rPr>
        <w:t>telefon:</w:t>
      </w:r>
      <w:r>
        <w:rPr>
          <w:color w:val="231F20"/>
          <w:spacing w:val="19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+420</w:t>
      </w:r>
      <w:r>
        <w:rPr>
          <w:color w:val="231F20"/>
          <w:spacing w:val="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733</w:t>
      </w:r>
      <w:r>
        <w:rPr>
          <w:color w:val="231F20"/>
          <w:spacing w:val="9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537</w:t>
      </w:r>
      <w:r>
        <w:rPr>
          <w:color w:val="231F20"/>
          <w:spacing w:val="9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716</w:t>
      </w:r>
      <w:r>
        <w:rPr>
          <w:color w:val="231F20"/>
          <w:spacing w:val="-3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e-mail:</w:t>
      </w:r>
      <w:r>
        <w:rPr>
          <w:color w:val="231F20"/>
          <w:spacing w:val="10"/>
          <w:w w:val="85"/>
          <w:sz w:val="16"/>
        </w:rPr>
        <w:t xml:space="preserve"> </w:t>
      </w:r>
      <w:hyperlink r:id="rId5">
        <w:r>
          <w:rPr>
            <w:color w:val="231F20"/>
            <w:w w:val="85"/>
            <w:sz w:val="16"/>
          </w:rPr>
          <w:t>irena@iberius.eu</w:t>
        </w:r>
      </w:hyperlink>
    </w:p>
    <w:p w14:paraId="1019ABD3" w14:textId="77777777" w:rsidR="00D302D2" w:rsidRDefault="002241D6">
      <w:pPr>
        <w:pStyle w:val="Nadpis3"/>
        <w:spacing w:before="1"/>
      </w:pPr>
      <w:r>
        <w:rPr>
          <w:color w:val="231F20"/>
          <w:w w:val="85"/>
        </w:rPr>
        <w:t>IČ: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25588818,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DIČ: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CZ25588818</w:t>
      </w:r>
    </w:p>
    <w:p w14:paraId="43E17373" w14:textId="77777777" w:rsidR="00D302D2" w:rsidRDefault="002241D6">
      <w:pPr>
        <w:pStyle w:val="Zkladntext"/>
        <w:spacing w:before="5"/>
        <w:rPr>
          <w:sz w:val="56"/>
        </w:rPr>
      </w:pPr>
      <w:r>
        <w:br w:type="column"/>
      </w:r>
    </w:p>
    <w:p w14:paraId="3B16ECA7" w14:textId="77777777" w:rsidR="00D302D2" w:rsidRDefault="002241D6">
      <w:pPr>
        <w:ind w:left="131"/>
        <w:rPr>
          <w:rFonts w:ascii="Calibri" w:hAnsi="Calibri"/>
          <w:sz w:val="38"/>
        </w:rPr>
      </w:pPr>
      <w:r>
        <w:rPr>
          <w:rFonts w:ascii="Calibri" w:hAnsi="Calibri"/>
          <w:color w:val="231F20"/>
          <w:w w:val="90"/>
          <w:sz w:val="38"/>
        </w:rPr>
        <w:t>OBJEDNÁVKA</w:t>
      </w:r>
    </w:p>
    <w:p w14:paraId="665BD1FE" w14:textId="77777777" w:rsidR="002241D6" w:rsidRDefault="002241D6">
      <w:pPr>
        <w:tabs>
          <w:tab w:val="left" w:pos="1995"/>
        </w:tabs>
        <w:spacing w:before="397"/>
        <w:ind w:left="97"/>
      </w:pPr>
      <w:r>
        <w:br w:type="column"/>
      </w:r>
    </w:p>
    <w:p w14:paraId="79818F64" w14:textId="4CA162E5" w:rsidR="00D302D2" w:rsidRDefault="002241D6">
      <w:pPr>
        <w:tabs>
          <w:tab w:val="left" w:pos="1995"/>
        </w:tabs>
        <w:spacing w:before="397"/>
        <w:ind w:left="97"/>
        <w:rPr>
          <w:sz w:val="13"/>
        </w:rPr>
      </w:pPr>
      <w:r>
        <w:rPr>
          <w:color w:val="231F20"/>
          <w:w w:val="90"/>
          <w:sz w:val="16"/>
        </w:rPr>
        <w:t>č.:</w:t>
      </w:r>
      <w:r>
        <w:rPr>
          <w:color w:val="231F20"/>
          <w:spacing w:val="38"/>
          <w:sz w:val="16"/>
        </w:rPr>
        <w:t xml:space="preserve">  </w:t>
      </w:r>
      <w:r>
        <w:rPr>
          <w:color w:val="231F20"/>
          <w:w w:val="90"/>
          <w:sz w:val="13"/>
        </w:rPr>
        <w:t>..................................</w:t>
      </w:r>
      <w:r>
        <w:rPr>
          <w:color w:val="231F20"/>
          <w:w w:val="90"/>
          <w:sz w:val="13"/>
        </w:rPr>
        <w:tab/>
      </w:r>
      <w:r>
        <w:rPr>
          <w:noProof/>
          <w:color w:val="231F20"/>
          <w:sz w:val="13"/>
        </w:rPr>
        <w:drawing>
          <wp:inline distT="0" distB="0" distL="0" distR="0" wp14:anchorId="4400CCDC" wp14:editId="6DBFF759">
            <wp:extent cx="1633274" cy="3893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274" cy="38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6EF87" w14:textId="77777777" w:rsidR="00D302D2" w:rsidRDefault="00D302D2">
      <w:pPr>
        <w:rPr>
          <w:sz w:val="13"/>
        </w:rPr>
        <w:sectPr w:rsidR="00D302D2">
          <w:type w:val="continuous"/>
          <w:pgSz w:w="11910" w:h="16840"/>
          <w:pgMar w:top="560" w:right="560" w:bottom="280" w:left="560" w:header="708" w:footer="708" w:gutter="0"/>
          <w:cols w:num="3" w:space="708" w:equalWidth="0">
            <w:col w:w="3055" w:space="820"/>
            <w:col w:w="2152" w:space="39"/>
            <w:col w:w="4724"/>
          </w:cols>
        </w:sectPr>
      </w:pPr>
    </w:p>
    <w:p w14:paraId="5A000627" w14:textId="2ACB5F8B" w:rsidR="00D302D2" w:rsidRPr="00952FA0" w:rsidRDefault="002241D6">
      <w:pPr>
        <w:tabs>
          <w:tab w:val="left" w:pos="4006"/>
        </w:tabs>
        <w:spacing w:before="8"/>
        <w:ind w:left="131"/>
        <w:rPr>
          <w:sz w:val="24"/>
          <w:szCs w:val="24"/>
        </w:rPr>
      </w:pPr>
      <w:r>
        <w:rPr>
          <w:color w:val="231F20"/>
          <w:w w:val="85"/>
          <w:position w:val="1"/>
          <w:sz w:val="16"/>
        </w:rPr>
        <w:t>banka:</w:t>
      </w:r>
      <w:r>
        <w:rPr>
          <w:color w:val="231F20"/>
          <w:spacing w:val="12"/>
          <w:w w:val="85"/>
          <w:position w:val="1"/>
          <w:sz w:val="16"/>
        </w:rPr>
        <w:t xml:space="preserve"> </w:t>
      </w:r>
      <w:r>
        <w:rPr>
          <w:color w:val="231F20"/>
          <w:w w:val="85"/>
          <w:position w:val="1"/>
          <w:sz w:val="16"/>
        </w:rPr>
        <w:t>ČSOB,</w:t>
      </w:r>
      <w:r>
        <w:rPr>
          <w:color w:val="231F20"/>
          <w:spacing w:val="12"/>
          <w:w w:val="85"/>
          <w:position w:val="1"/>
          <w:sz w:val="16"/>
        </w:rPr>
        <w:t xml:space="preserve"> </w:t>
      </w:r>
      <w:r>
        <w:rPr>
          <w:color w:val="231F20"/>
          <w:w w:val="85"/>
          <w:position w:val="1"/>
          <w:sz w:val="16"/>
        </w:rPr>
        <w:t>a.s.</w:t>
      </w:r>
      <w:r>
        <w:rPr>
          <w:color w:val="231F20"/>
          <w:spacing w:val="12"/>
          <w:w w:val="85"/>
          <w:position w:val="1"/>
          <w:sz w:val="16"/>
        </w:rPr>
        <w:t xml:space="preserve"> </w:t>
      </w:r>
      <w:r>
        <w:rPr>
          <w:color w:val="231F20"/>
          <w:w w:val="85"/>
          <w:position w:val="1"/>
          <w:sz w:val="16"/>
        </w:rPr>
        <w:t>pobočka</w:t>
      </w:r>
      <w:r>
        <w:rPr>
          <w:color w:val="231F20"/>
          <w:spacing w:val="12"/>
          <w:w w:val="85"/>
          <w:position w:val="1"/>
          <w:sz w:val="16"/>
        </w:rPr>
        <w:t xml:space="preserve"> </w:t>
      </w:r>
      <w:r>
        <w:rPr>
          <w:color w:val="231F20"/>
          <w:w w:val="85"/>
          <w:position w:val="1"/>
          <w:sz w:val="16"/>
        </w:rPr>
        <w:t>Zlín,</w:t>
      </w:r>
      <w:r>
        <w:rPr>
          <w:color w:val="231F20"/>
          <w:spacing w:val="12"/>
          <w:w w:val="85"/>
          <w:position w:val="1"/>
          <w:sz w:val="16"/>
        </w:rPr>
        <w:t xml:space="preserve"> </w:t>
      </w:r>
      <w:proofErr w:type="spellStart"/>
      <w:r>
        <w:rPr>
          <w:color w:val="231F20"/>
          <w:w w:val="85"/>
          <w:position w:val="1"/>
          <w:sz w:val="16"/>
        </w:rPr>
        <w:t>č.ú</w:t>
      </w:r>
      <w:proofErr w:type="spellEnd"/>
      <w:r>
        <w:rPr>
          <w:color w:val="231F20"/>
          <w:w w:val="85"/>
          <w:position w:val="1"/>
          <w:sz w:val="16"/>
        </w:rPr>
        <w:t>.:</w:t>
      </w:r>
      <w:r>
        <w:rPr>
          <w:color w:val="231F20"/>
          <w:spacing w:val="12"/>
          <w:w w:val="85"/>
          <w:position w:val="1"/>
          <w:sz w:val="16"/>
        </w:rPr>
        <w:t xml:space="preserve"> </w:t>
      </w:r>
      <w:r>
        <w:rPr>
          <w:color w:val="231F20"/>
          <w:w w:val="85"/>
          <w:position w:val="1"/>
          <w:sz w:val="16"/>
        </w:rPr>
        <w:t>379783993/0300</w:t>
      </w:r>
      <w:r>
        <w:rPr>
          <w:color w:val="231F20"/>
          <w:w w:val="85"/>
          <w:position w:val="1"/>
          <w:sz w:val="16"/>
        </w:rPr>
        <w:tab/>
      </w:r>
      <w:r>
        <w:rPr>
          <w:b/>
          <w:color w:val="231F20"/>
          <w:w w:val="90"/>
          <w:sz w:val="16"/>
        </w:rPr>
        <w:t>datum:</w:t>
      </w:r>
      <w:r>
        <w:rPr>
          <w:b/>
          <w:color w:val="231F20"/>
          <w:spacing w:val="-7"/>
          <w:w w:val="90"/>
          <w:sz w:val="16"/>
        </w:rPr>
        <w:t xml:space="preserve"> </w:t>
      </w:r>
      <w:r w:rsidRPr="00952FA0">
        <w:rPr>
          <w:color w:val="231F20"/>
          <w:w w:val="90"/>
          <w:sz w:val="24"/>
          <w:szCs w:val="24"/>
        </w:rPr>
        <w:t>......................</w:t>
      </w:r>
    </w:p>
    <w:p w14:paraId="4DF8E69A" w14:textId="77777777" w:rsidR="00D302D2" w:rsidRPr="00952FA0" w:rsidRDefault="00D302D2">
      <w:pPr>
        <w:pStyle w:val="Zkladntext"/>
        <w:spacing w:before="4"/>
        <w:rPr>
          <w:sz w:val="24"/>
          <w:szCs w:val="24"/>
        </w:rPr>
      </w:pPr>
    </w:p>
    <w:p w14:paraId="60B37304" w14:textId="77777777" w:rsidR="00D302D2" w:rsidRDefault="00D302D2">
      <w:pPr>
        <w:rPr>
          <w:sz w:val="17"/>
        </w:rPr>
        <w:sectPr w:rsidR="00D302D2">
          <w:type w:val="continuous"/>
          <w:pgSz w:w="11910" w:h="16840"/>
          <w:pgMar w:top="560" w:right="560" w:bottom="280" w:left="560" w:header="708" w:footer="708" w:gutter="0"/>
          <w:cols w:space="708"/>
        </w:sectPr>
      </w:pPr>
    </w:p>
    <w:p w14:paraId="5F504ED2" w14:textId="07E65C82" w:rsidR="00D302D2" w:rsidRDefault="0032792B">
      <w:pPr>
        <w:pStyle w:val="Nadpis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88112F4" wp14:editId="00B0562B">
                <wp:simplePos x="0" y="0"/>
                <wp:positionH relativeFrom="page">
                  <wp:posOffset>430530</wp:posOffset>
                </wp:positionH>
                <wp:positionV relativeFrom="paragraph">
                  <wp:posOffset>180340</wp:posOffset>
                </wp:positionV>
                <wp:extent cx="3068955" cy="172783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955" cy="172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231F20"/>
                                <w:left w:val="single" w:sz="12" w:space="0" w:color="231F20"/>
                                <w:bottom w:val="single" w:sz="12" w:space="0" w:color="231F20"/>
                                <w:right w:val="single" w:sz="12" w:space="0" w:color="231F20"/>
                                <w:insideH w:val="single" w:sz="12" w:space="0" w:color="231F20"/>
                                <w:insideV w:val="single" w:sz="12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91"/>
                            </w:tblGrid>
                            <w:tr w:rsidR="00D302D2" w14:paraId="2E94122E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4791" w:type="dxa"/>
                                  <w:tcBorders>
                                    <w:bottom w:val="dotted" w:sz="6" w:space="0" w:color="231F20"/>
                                  </w:tcBorders>
                                </w:tcPr>
                                <w:p w14:paraId="0AC12423" w14:textId="10262AB6" w:rsidR="00D302D2" w:rsidRPr="009C1683" w:rsidRDefault="00D302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302D2" w14:paraId="3030C4DB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4791" w:type="dxa"/>
                                  <w:tcBorders>
                                    <w:top w:val="dotted" w:sz="6" w:space="0" w:color="231F20"/>
                                    <w:bottom w:val="single" w:sz="6" w:space="0" w:color="231F20"/>
                                  </w:tcBorders>
                                </w:tcPr>
                                <w:p w14:paraId="018A42C9" w14:textId="77777777" w:rsidR="00D302D2" w:rsidRPr="00952FA0" w:rsidRDefault="00D302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302D2" w14:paraId="50D1BA3E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4791" w:type="dxa"/>
                                  <w:tcBorders>
                                    <w:top w:val="single" w:sz="6" w:space="0" w:color="231F20"/>
                                    <w:bottom w:val="dotted" w:sz="6" w:space="0" w:color="231F20"/>
                                  </w:tcBorders>
                                </w:tcPr>
                                <w:p w14:paraId="59FCC300" w14:textId="77777777" w:rsidR="00D302D2" w:rsidRPr="00952FA0" w:rsidRDefault="002241D6">
                                  <w:pPr>
                                    <w:pStyle w:val="TableParagraph"/>
                                    <w:spacing w:before="117"/>
                                    <w:ind w:left="182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IČO:</w:t>
                                  </w:r>
                                </w:p>
                              </w:tc>
                            </w:tr>
                            <w:tr w:rsidR="00D302D2" w14:paraId="4CF679E5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4791" w:type="dxa"/>
                                  <w:tcBorders>
                                    <w:top w:val="dotted" w:sz="6" w:space="0" w:color="231F20"/>
                                    <w:bottom w:val="dotted" w:sz="6" w:space="0" w:color="231F20"/>
                                  </w:tcBorders>
                                </w:tcPr>
                                <w:p w14:paraId="18E2B996" w14:textId="77777777" w:rsidR="00D302D2" w:rsidRPr="00952FA0" w:rsidRDefault="002241D6">
                                  <w:pPr>
                                    <w:pStyle w:val="TableParagraph"/>
                                    <w:spacing w:before="113"/>
                                    <w:ind w:left="182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  <w:tr w:rsidR="00D302D2" w14:paraId="298BEC23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4791" w:type="dxa"/>
                                  <w:tcBorders>
                                    <w:top w:val="dotted" w:sz="6" w:space="0" w:color="231F20"/>
                                    <w:bottom w:val="dotted" w:sz="6" w:space="0" w:color="231F20"/>
                                  </w:tcBorders>
                                </w:tcPr>
                                <w:p w14:paraId="26AF2E32" w14:textId="77777777" w:rsidR="00D302D2" w:rsidRPr="00952FA0" w:rsidRDefault="002241D6">
                                  <w:pPr>
                                    <w:pStyle w:val="TableParagraph"/>
                                    <w:spacing w:before="109"/>
                                    <w:ind w:left="182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e-mail:</w:t>
                                  </w:r>
                                </w:p>
                              </w:tc>
                            </w:tr>
                            <w:tr w:rsidR="00D302D2" w14:paraId="1E8E5215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4791" w:type="dxa"/>
                                  <w:tcBorders>
                                    <w:top w:val="dotted" w:sz="6" w:space="0" w:color="231F20"/>
                                  </w:tcBorders>
                                </w:tcPr>
                                <w:p w14:paraId="77EEC87D" w14:textId="77777777" w:rsidR="00D302D2" w:rsidRPr="00952FA0" w:rsidRDefault="002241D6">
                                  <w:pPr>
                                    <w:pStyle w:val="TableParagraph"/>
                                    <w:spacing w:before="105"/>
                                    <w:ind w:left="182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tel.:</w:t>
                                  </w:r>
                                </w:p>
                              </w:tc>
                            </w:tr>
                          </w:tbl>
                          <w:p w14:paraId="54EFAE0B" w14:textId="77777777" w:rsidR="00D302D2" w:rsidRDefault="00D302D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8112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.9pt;margin-top:14.2pt;width:241.65pt;height:136.0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231F20"/>
                          <w:left w:val="single" w:sz="12" w:space="0" w:color="231F20"/>
                          <w:bottom w:val="single" w:sz="12" w:space="0" w:color="231F20"/>
                          <w:right w:val="single" w:sz="12" w:space="0" w:color="231F20"/>
                          <w:insideH w:val="single" w:sz="12" w:space="0" w:color="231F20"/>
                          <w:insideV w:val="single" w:sz="12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91"/>
                      </w:tblGrid>
                      <w:tr w:rsidR="00D302D2" w14:paraId="2E94122E" w14:textId="77777777">
                        <w:trPr>
                          <w:trHeight w:val="422"/>
                        </w:trPr>
                        <w:tc>
                          <w:tcPr>
                            <w:tcW w:w="4791" w:type="dxa"/>
                            <w:tcBorders>
                              <w:bottom w:val="dotted" w:sz="6" w:space="0" w:color="231F20"/>
                            </w:tcBorders>
                          </w:tcPr>
                          <w:p w14:paraId="0AC12423" w14:textId="10262AB6" w:rsidR="00D302D2" w:rsidRPr="009C1683" w:rsidRDefault="00D302D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302D2" w14:paraId="3030C4DB" w14:textId="77777777">
                        <w:trPr>
                          <w:trHeight w:val="439"/>
                        </w:trPr>
                        <w:tc>
                          <w:tcPr>
                            <w:tcW w:w="4791" w:type="dxa"/>
                            <w:tcBorders>
                              <w:top w:val="dotted" w:sz="6" w:space="0" w:color="231F20"/>
                              <w:bottom w:val="single" w:sz="6" w:space="0" w:color="231F20"/>
                            </w:tcBorders>
                          </w:tcPr>
                          <w:p w14:paraId="018A42C9" w14:textId="77777777" w:rsidR="00D302D2" w:rsidRPr="00952FA0" w:rsidRDefault="00D302D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302D2" w14:paraId="50D1BA3E" w14:textId="77777777">
                        <w:trPr>
                          <w:trHeight w:val="439"/>
                        </w:trPr>
                        <w:tc>
                          <w:tcPr>
                            <w:tcW w:w="4791" w:type="dxa"/>
                            <w:tcBorders>
                              <w:top w:val="single" w:sz="6" w:space="0" w:color="231F20"/>
                              <w:bottom w:val="dotted" w:sz="6" w:space="0" w:color="231F20"/>
                            </w:tcBorders>
                          </w:tcPr>
                          <w:p w14:paraId="59FCC300" w14:textId="77777777" w:rsidR="00D302D2" w:rsidRPr="00952FA0" w:rsidRDefault="002241D6">
                            <w:pPr>
                              <w:pStyle w:val="TableParagraph"/>
                              <w:spacing w:before="117"/>
                              <w:ind w:left="18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IČO:</w:t>
                            </w:r>
                          </w:p>
                        </w:tc>
                      </w:tr>
                      <w:tr w:rsidR="00D302D2" w14:paraId="4CF679E5" w14:textId="77777777">
                        <w:trPr>
                          <w:trHeight w:val="438"/>
                        </w:trPr>
                        <w:tc>
                          <w:tcPr>
                            <w:tcW w:w="4791" w:type="dxa"/>
                            <w:tcBorders>
                              <w:top w:val="dotted" w:sz="6" w:space="0" w:color="231F20"/>
                              <w:bottom w:val="dotted" w:sz="6" w:space="0" w:color="231F20"/>
                            </w:tcBorders>
                          </w:tcPr>
                          <w:p w14:paraId="18E2B996" w14:textId="77777777" w:rsidR="00D302D2" w:rsidRPr="00952FA0" w:rsidRDefault="002241D6">
                            <w:pPr>
                              <w:pStyle w:val="TableParagraph"/>
                              <w:spacing w:before="113"/>
                              <w:ind w:left="18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DIČ:</w:t>
                            </w:r>
                          </w:p>
                        </w:tc>
                      </w:tr>
                      <w:tr w:rsidR="00D302D2" w14:paraId="298BEC23" w14:textId="77777777">
                        <w:trPr>
                          <w:trHeight w:val="439"/>
                        </w:trPr>
                        <w:tc>
                          <w:tcPr>
                            <w:tcW w:w="4791" w:type="dxa"/>
                            <w:tcBorders>
                              <w:top w:val="dotted" w:sz="6" w:space="0" w:color="231F20"/>
                              <w:bottom w:val="dotted" w:sz="6" w:space="0" w:color="231F20"/>
                            </w:tcBorders>
                          </w:tcPr>
                          <w:p w14:paraId="26AF2E32" w14:textId="77777777" w:rsidR="00D302D2" w:rsidRPr="00952FA0" w:rsidRDefault="002241D6">
                            <w:pPr>
                              <w:pStyle w:val="TableParagraph"/>
                              <w:spacing w:before="109"/>
                              <w:ind w:left="18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e-mail:</w:t>
                            </w:r>
                          </w:p>
                        </w:tc>
                      </w:tr>
                      <w:tr w:rsidR="00D302D2" w14:paraId="1E8E5215" w14:textId="77777777">
                        <w:trPr>
                          <w:trHeight w:val="409"/>
                        </w:trPr>
                        <w:tc>
                          <w:tcPr>
                            <w:tcW w:w="4791" w:type="dxa"/>
                            <w:tcBorders>
                              <w:top w:val="dotted" w:sz="6" w:space="0" w:color="231F20"/>
                            </w:tcBorders>
                          </w:tcPr>
                          <w:p w14:paraId="77EEC87D" w14:textId="77777777" w:rsidR="00D302D2" w:rsidRPr="00952FA0" w:rsidRDefault="002241D6">
                            <w:pPr>
                              <w:pStyle w:val="TableParagraph"/>
                              <w:spacing w:before="105"/>
                              <w:ind w:left="18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tel.:</w:t>
                            </w:r>
                          </w:p>
                        </w:tc>
                      </w:tr>
                    </w:tbl>
                    <w:p w14:paraId="54EFAE0B" w14:textId="77777777" w:rsidR="00D302D2" w:rsidRDefault="00D302D2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241D6">
        <w:rPr>
          <w:color w:val="231F20"/>
          <w:w w:val="90"/>
        </w:rPr>
        <w:t>KUPUJÍCÍ</w:t>
      </w:r>
      <w:r w:rsidR="002241D6">
        <w:rPr>
          <w:color w:val="231F20"/>
          <w:spacing w:val="-5"/>
          <w:w w:val="90"/>
        </w:rPr>
        <w:t xml:space="preserve"> </w:t>
      </w:r>
      <w:r w:rsidR="002241D6">
        <w:rPr>
          <w:color w:val="231F20"/>
          <w:w w:val="90"/>
        </w:rPr>
        <w:t>-</w:t>
      </w:r>
      <w:r w:rsidR="002241D6">
        <w:rPr>
          <w:color w:val="231F20"/>
          <w:spacing w:val="-4"/>
          <w:w w:val="90"/>
        </w:rPr>
        <w:t xml:space="preserve"> </w:t>
      </w:r>
      <w:r w:rsidR="002241D6">
        <w:rPr>
          <w:color w:val="231F20"/>
          <w:w w:val="90"/>
        </w:rPr>
        <w:t>ADRESA</w:t>
      </w:r>
      <w:r w:rsidR="002241D6">
        <w:rPr>
          <w:color w:val="231F20"/>
          <w:spacing w:val="-4"/>
          <w:w w:val="90"/>
        </w:rPr>
        <w:t xml:space="preserve"> </w:t>
      </w:r>
      <w:r w:rsidR="002241D6">
        <w:rPr>
          <w:color w:val="231F20"/>
          <w:w w:val="90"/>
        </w:rPr>
        <w:t>FAKTURACE:</w:t>
      </w:r>
    </w:p>
    <w:p w14:paraId="26ECBD7C" w14:textId="77777777" w:rsidR="00D302D2" w:rsidRDefault="002241D6">
      <w:pPr>
        <w:spacing w:before="74"/>
        <w:ind w:left="117"/>
        <w:rPr>
          <w:b/>
          <w:sz w:val="16"/>
        </w:rPr>
      </w:pPr>
      <w:r>
        <w:br w:type="column"/>
      </w:r>
      <w:r>
        <w:rPr>
          <w:b/>
          <w:color w:val="231F20"/>
          <w:w w:val="90"/>
          <w:sz w:val="16"/>
        </w:rPr>
        <w:t>ADRESA</w:t>
      </w:r>
      <w:r>
        <w:rPr>
          <w:b/>
          <w:color w:val="231F20"/>
          <w:spacing w:val="-1"/>
          <w:w w:val="90"/>
          <w:sz w:val="16"/>
        </w:rPr>
        <w:t xml:space="preserve"> </w:t>
      </w:r>
      <w:r>
        <w:rPr>
          <w:b/>
          <w:color w:val="231F20"/>
          <w:w w:val="90"/>
          <w:sz w:val="16"/>
        </w:rPr>
        <w:t>DODÁNÍ:</w:t>
      </w:r>
    </w:p>
    <w:p w14:paraId="632E06CD" w14:textId="77777777" w:rsidR="00D302D2" w:rsidRDefault="00D302D2">
      <w:pPr>
        <w:pStyle w:val="Zkladntext"/>
        <w:spacing w:before="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791"/>
      </w:tblGrid>
      <w:tr w:rsidR="00D302D2" w14:paraId="474E9608" w14:textId="77777777">
        <w:trPr>
          <w:trHeight w:val="422"/>
        </w:trPr>
        <w:tc>
          <w:tcPr>
            <w:tcW w:w="4791" w:type="dxa"/>
            <w:tcBorders>
              <w:bottom w:val="dotted" w:sz="6" w:space="0" w:color="231F20"/>
            </w:tcBorders>
          </w:tcPr>
          <w:p w14:paraId="77C7CE9F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302D2" w14:paraId="733533C2" w14:textId="77777777">
        <w:trPr>
          <w:trHeight w:val="439"/>
        </w:trPr>
        <w:tc>
          <w:tcPr>
            <w:tcW w:w="4791" w:type="dxa"/>
            <w:tcBorders>
              <w:top w:val="dotted" w:sz="6" w:space="0" w:color="231F20"/>
              <w:bottom w:val="single" w:sz="6" w:space="0" w:color="231F20"/>
            </w:tcBorders>
          </w:tcPr>
          <w:p w14:paraId="2CDE9CE1" w14:textId="77777777" w:rsidR="00D302D2" w:rsidRPr="00952FA0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302D2" w14:paraId="007BFA7B" w14:textId="77777777">
        <w:trPr>
          <w:trHeight w:val="416"/>
        </w:trPr>
        <w:tc>
          <w:tcPr>
            <w:tcW w:w="4791" w:type="dxa"/>
            <w:tcBorders>
              <w:top w:val="single" w:sz="6" w:space="0" w:color="231F20"/>
            </w:tcBorders>
          </w:tcPr>
          <w:p w14:paraId="5B0F9961" w14:textId="77777777" w:rsidR="00D302D2" w:rsidRPr="00952FA0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2F44E4CD" w14:textId="77777777" w:rsidR="00D302D2" w:rsidRDefault="00D302D2">
      <w:pPr>
        <w:pStyle w:val="Zkladntext"/>
        <w:spacing w:before="8"/>
        <w:rPr>
          <w:b/>
          <w:sz w:val="20"/>
        </w:rPr>
      </w:pPr>
    </w:p>
    <w:p w14:paraId="010A5515" w14:textId="77777777" w:rsidR="00D302D2" w:rsidRDefault="002241D6">
      <w:pPr>
        <w:pStyle w:val="Nadpis2"/>
        <w:spacing w:before="1"/>
      </w:pPr>
      <w:r>
        <w:rPr>
          <w:color w:val="231F20"/>
          <w:spacing w:val="-2"/>
          <w:w w:val="90"/>
        </w:rPr>
        <w:t>PLATEBNÍ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1"/>
          <w:w w:val="90"/>
        </w:rPr>
        <w:t>PODMÍNKY:</w:t>
      </w:r>
    </w:p>
    <w:p w14:paraId="046EC5FC" w14:textId="77777777" w:rsidR="00D302D2" w:rsidRDefault="00D302D2">
      <w:pPr>
        <w:sectPr w:rsidR="00D302D2">
          <w:type w:val="continuous"/>
          <w:pgSz w:w="11910" w:h="16840"/>
          <w:pgMar w:top="560" w:right="560" w:bottom="280" w:left="560" w:header="708" w:footer="708" w:gutter="0"/>
          <w:cols w:num="2" w:space="708" w:equalWidth="0">
            <w:col w:w="4963" w:space="765"/>
            <w:col w:w="5062"/>
          </w:cols>
        </w:sectPr>
      </w:pPr>
    </w:p>
    <w:p w14:paraId="28AE0AFC" w14:textId="77777777" w:rsidR="00D302D2" w:rsidRDefault="00D302D2">
      <w:pPr>
        <w:pStyle w:val="Zkladntext"/>
        <w:spacing w:before="7"/>
        <w:rPr>
          <w:b/>
          <w:sz w:val="3"/>
        </w:rPr>
      </w:pPr>
    </w:p>
    <w:tbl>
      <w:tblPr>
        <w:tblStyle w:val="TableNormal"/>
        <w:tblW w:w="0" w:type="auto"/>
        <w:tblInd w:w="5876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791"/>
      </w:tblGrid>
      <w:tr w:rsidR="00D302D2" w14:paraId="6275AC68" w14:textId="77777777">
        <w:trPr>
          <w:trHeight w:val="408"/>
        </w:trPr>
        <w:tc>
          <w:tcPr>
            <w:tcW w:w="4791" w:type="dxa"/>
            <w:tcBorders>
              <w:bottom w:val="dotted" w:sz="6" w:space="0" w:color="231F20"/>
            </w:tcBorders>
          </w:tcPr>
          <w:p w14:paraId="37E8363E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302D2" w14:paraId="32949EEE" w14:textId="77777777">
        <w:trPr>
          <w:trHeight w:val="409"/>
        </w:trPr>
        <w:tc>
          <w:tcPr>
            <w:tcW w:w="4791" w:type="dxa"/>
            <w:tcBorders>
              <w:top w:val="dotted" w:sz="6" w:space="0" w:color="231F20"/>
            </w:tcBorders>
          </w:tcPr>
          <w:p w14:paraId="57640159" w14:textId="77777777" w:rsidR="00D302D2" w:rsidRPr="00952FA0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0AA1E402" w14:textId="77777777" w:rsidR="00D302D2" w:rsidRDefault="00D302D2">
      <w:pPr>
        <w:pStyle w:val="Zkladntext"/>
        <w:spacing w:before="2"/>
        <w:rPr>
          <w:b/>
          <w:sz w:val="23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1645"/>
        <w:gridCol w:w="1077"/>
        <w:gridCol w:w="992"/>
        <w:gridCol w:w="949"/>
        <w:gridCol w:w="1270"/>
        <w:gridCol w:w="2322"/>
      </w:tblGrid>
      <w:tr w:rsidR="00D302D2" w14:paraId="04930490" w14:textId="77777777">
        <w:trPr>
          <w:trHeight w:val="730"/>
        </w:trPr>
        <w:tc>
          <w:tcPr>
            <w:tcW w:w="2259" w:type="dxa"/>
            <w:tcBorders>
              <w:right w:val="single" w:sz="4" w:space="0" w:color="231F20"/>
            </w:tcBorders>
          </w:tcPr>
          <w:p w14:paraId="7FB4E881" w14:textId="77777777" w:rsidR="00D302D2" w:rsidRDefault="00D302D2">
            <w:pPr>
              <w:pStyle w:val="TableParagraph"/>
              <w:spacing w:before="4"/>
              <w:rPr>
                <w:b/>
              </w:rPr>
            </w:pPr>
          </w:p>
          <w:p w14:paraId="5A489D84" w14:textId="77777777" w:rsidR="00D302D2" w:rsidRDefault="002241D6">
            <w:pPr>
              <w:pStyle w:val="TableParagraph"/>
              <w:spacing w:before="1"/>
              <w:ind w:left="916" w:right="83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VZOR</w:t>
            </w:r>
          </w:p>
        </w:tc>
        <w:tc>
          <w:tcPr>
            <w:tcW w:w="1645" w:type="dxa"/>
            <w:tcBorders>
              <w:left w:val="single" w:sz="4" w:space="0" w:color="231F20"/>
              <w:right w:val="single" w:sz="4" w:space="0" w:color="231F20"/>
            </w:tcBorders>
          </w:tcPr>
          <w:p w14:paraId="2ECFA626" w14:textId="77777777" w:rsidR="00D302D2" w:rsidRDefault="00D302D2">
            <w:pPr>
              <w:pStyle w:val="TableParagraph"/>
              <w:spacing w:before="4"/>
              <w:rPr>
                <w:b/>
              </w:rPr>
            </w:pPr>
          </w:p>
          <w:p w14:paraId="6F25C76F" w14:textId="77777777" w:rsidR="00D302D2" w:rsidRDefault="002241D6">
            <w:pPr>
              <w:pStyle w:val="TableParagraph"/>
              <w:spacing w:before="1"/>
              <w:ind w:left="64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BARVA</w:t>
            </w:r>
          </w:p>
        </w:tc>
        <w:tc>
          <w:tcPr>
            <w:tcW w:w="1077" w:type="dxa"/>
            <w:tcBorders>
              <w:left w:val="single" w:sz="4" w:space="0" w:color="231F20"/>
              <w:right w:val="single" w:sz="4" w:space="0" w:color="231F20"/>
            </w:tcBorders>
          </w:tcPr>
          <w:p w14:paraId="1760E00B" w14:textId="77777777" w:rsidR="00D302D2" w:rsidRDefault="00D302D2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7A7FBD11" w14:textId="77777777" w:rsidR="00D302D2" w:rsidRDefault="002241D6">
            <w:pPr>
              <w:pStyle w:val="TableParagraph"/>
              <w:spacing w:line="302" w:lineRule="auto"/>
              <w:ind w:left="121" w:right="78" w:firstLine="48"/>
              <w:rPr>
                <w:b/>
                <w:sz w:val="16"/>
              </w:rPr>
            </w:pPr>
            <w:r>
              <w:rPr>
                <w:b/>
                <w:color w:val="231F20"/>
                <w:w w:val="90"/>
                <w:sz w:val="16"/>
              </w:rPr>
              <w:t>UKLÁDACÍ</w:t>
            </w:r>
            <w:r>
              <w:rPr>
                <w:b/>
                <w:color w:val="231F20"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color w:val="231F20"/>
                <w:w w:val="90"/>
                <w:sz w:val="16"/>
              </w:rPr>
              <w:t>SORTIMENT</w:t>
            </w:r>
          </w:p>
        </w:tc>
        <w:tc>
          <w:tcPr>
            <w:tcW w:w="992" w:type="dxa"/>
            <w:tcBorders>
              <w:left w:val="single" w:sz="4" w:space="0" w:color="231F20"/>
              <w:right w:val="single" w:sz="4" w:space="0" w:color="231F20"/>
            </w:tcBorders>
          </w:tcPr>
          <w:p w14:paraId="1185226D" w14:textId="77777777" w:rsidR="00D302D2" w:rsidRDefault="00D302D2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3B865CC8" w14:textId="77777777" w:rsidR="00D302D2" w:rsidRDefault="002241D6">
            <w:pPr>
              <w:pStyle w:val="TableParagraph"/>
              <w:spacing w:line="288" w:lineRule="auto"/>
              <w:ind w:left="312" w:right="5" w:hanging="260"/>
              <w:rPr>
                <w:b/>
                <w:sz w:val="16"/>
              </w:rPr>
            </w:pPr>
            <w:r>
              <w:rPr>
                <w:b/>
                <w:color w:val="231F20"/>
                <w:w w:val="90"/>
                <w:sz w:val="16"/>
              </w:rPr>
              <w:t>OBJEDNANÉ</w:t>
            </w:r>
            <w:r>
              <w:rPr>
                <w:b/>
                <w:color w:val="231F20"/>
                <w:spacing w:val="-38"/>
                <w:w w:val="9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PÁRY</w:t>
            </w:r>
          </w:p>
        </w:tc>
        <w:tc>
          <w:tcPr>
            <w:tcW w:w="949" w:type="dxa"/>
            <w:tcBorders>
              <w:left w:val="single" w:sz="4" w:space="0" w:color="231F20"/>
              <w:right w:val="single" w:sz="4" w:space="0" w:color="231F20"/>
            </w:tcBorders>
          </w:tcPr>
          <w:p w14:paraId="2CA22C70" w14:textId="77777777" w:rsidR="00D302D2" w:rsidRDefault="00D302D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48F9EF9" w14:textId="77777777" w:rsidR="00D302D2" w:rsidRDefault="002241D6">
            <w:pPr>
              <w:pStyle w:val="TableParagraph"/>
              <w:spacing w:before="1"/>
              <w:ind w:left="104" w:right="6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w w:val="90"/>
                <w:sz w:val="16"/>
              </w:rPr>
              <w:t>CENA</w:t>
            </w:r>
            <w:r>
              <w:rPr>
                <w:b/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b/>
                <w:color w:val="231F20"/>
                <w:w w:val="90"/>
                <w:sz w:val="16"/>
              </w:rPr>
              <w:t>(Kč)</w:t>
            </w:r>
          </w:p>
          <w:p w14:paraId="74D2B1F0" w14:textId="77777777" w:rsidR="00D302D2" w:rsidRDefault="002241D6">
            <w:pPr>
              <w:pStyle w:val="TableParagraph"/>
              <w:spacing w:before="64"/>
              <w:ind w:left="104" w:right="67"/>
              <w:jc w:val="center"/>
              <w:rPr>
                <w:b/>
                <w:sz w:val="13"/>
              </w:rPr>
            </w:pPr>
            <w:r>
              <w:rPr>
                <w:b/>
                <w:color w:val="231F20"/>
                <w:w w:val="90"/>
                <w:sz w:val="13"/>
              </w:rPr>
              <w:t>bez</w:t>
            </w:r>
            <w:r>
              <w:rPr>
                <w:b/>
                <w:color w:val="231F20"/>
                <w:spacing w:val="-2"/>
                <w:w w:val="90"/>
                <w:sz w:val="13"/>
              </w:rPr>
              <w:t xml:space="preserve"> </w:t>
            </w:r>
            <w:r>
              <w:rPr>
                <w:b/>
                <w:color w:val="231F20"/>
                <w:w w:val="90"/>
                <w:sz w:val="13"/>
              </w:rPr>
              <w:t>DPH</w:t>
            </w:r>
          </w:p>
        </w:tc>
        <w:tc>
          <w:tcPr>
            <w:tcW w:w="1270" w:type="dxa"/>
            <w:tcBorders>
              <w:left w:val="single" w:sz="4" w:space="0" w:color="231F20"/>
              <w:right w:val="single" w:sz="4" w:space="0" w:color="231F20"/>
            </w:tcBorders>
          </w:tcPr>
          <w:p w14:paraId="52012B37" w14:textId="77777777" w:rsidR="00D302D2" w:rsidRDefault="00D302D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1E3AD88" w14:textId="77777777" w:rsidR="00D302D2" w:rsidRDefault="002241D6">
            <w:pPr>
              <w:pStyle w:val="TableParagraph"/>
              <w:spacing w:before="1" w:line="288" w:lineRule="auto"/>
              <w:ind w:left="360" w:right="312" w:firstLine="7"/>
              <w:rPr>
                <w:b/>
                <w:sz w:val="16"/>
              </w:rPr>
            </w:pPr>
            <w:r>
              <w:rPr>
                <w:b/>
                <w:color w:val="231F20"/>
                <w:w w:val="90"/>
                <w:sz w:val="16"/>
              </w:rPr>
              <w:t>TERMÍN</w:t>
            </w:r>
            <w:r>
              <w:rPr>
                <w:b/>
                <w:color w:val="231F20"/>
                <w:spacing w:val="-37"/>
                <w:w w:val="90"/>
                <w:sz w:val="16"/>
              </w:rPr>
              <w:t xml:space="preserve"> </w:t>
            </w:r>
            <w:r>
              <w:rPr>
                <w:b/>
                <w:color w:val="231F20"/>
                <w:w w:val="90"/>
                <w:sz w:val="16"/>
              </w:rPr>
              <w:t>DODÁNÍ</w:t>
            </w:r>
          </w:p>
        </w:tc>
        <w:tc>
          <w:tcPr>
            <w:tcW w:w="2322" w:type="dxa"/>
            <w:tcBorders>
              <w:left w:val="single" w:sz="4" w:space="0" w:color="231F20"/>
            </w:tcBorders>
          </w:tcPr>
          <w:p w14:paraId="6684F7FF" w14:textId="77777777" w:rsidR="00D302D2" w:rsidRDefault="00D302D2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162AD751" w14:textId="77777777" w:rsidR="00D302D2" w:rsidRDefault="002241D6">
            <w:pPr>
              <w:pStyle w:val="TableParagraph"/>
              <w:ind w:left="641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POZNÁMKA</w:t>
            </w:r>
          </w:p>
        </w:tc>
      </w:tr>
      <w:tr w:rsidR="00D302D2" w14:paraId="0F3A5DFA" w14:textId="77777777">
        <w:trPr>
          <w:trHeight w:val="372"/>
        </w:trPr>
        <w:tc>
          <w:tcPr>
            <w:tcW w:w="2259" w:type="dxa"/>
            <w:tcBorders>
              <w:bottom w:val="single" w:sz="4" w:space="0" w:color="231F20"/>
              <w:right w:val="single" w:sz="4" w:space="0" w:color="231F20"/>
            </w:tcBorders>
          </w:tcPr>
          <w:p w14:paraId="1722BC64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A20506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A76F9A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71382B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849F91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EA3E43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left w:val="single" w:sz="4" w:space="0" w:color="231F20"/>
              <w:bottom w:val="single" w:sz="4" w:space="0" w:color="231F20"/>
            </w:tcBorders>
          </w:tcPr>
          <w:p w14:paraId="07638036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302D2" w14:paraId="3326C3C6" w14:textId="77777777">
        <w:trPr>
          <w:trHeight w:val="398"/>
        </w:trPr>
        <w:tc>
          <w:tcPr>
            <w:tcW w:w="225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3408CD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42772A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E2662A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764647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72F6B9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6FE462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C9960E3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302D2" w14:paraId="68625088" w14:textId="77777777">
        <w:trPr>
          <w:trHeight w:val="397"/>
        </w:trPr>
        <w:tc>
          <w:tcPr>
            <w:tcW w:w="225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315E90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05C023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A8C214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2A380F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4B5532B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44698B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A91D9EE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302D2" w14:paraId="39D44965" w14:textId="77777777">
        <w:trPr>
          <w:trHeight w:val="397"/>
        </w:trPr>
        <w:tc>
          <w:tcPr>
            <w:tcW w:w="225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B85FC7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3F1E20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737A61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2AC363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96993C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817EC5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0E91B96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302D2" w14:paraId="013F22D9" w14:textId="77777777">
        <w:trPr>
          <w:trHeight w:val="398"/>
        </w:trPr>
        <w:tc>
          <w:tcPr>
            <w:tcW w:w="225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1083EE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A20BF1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B0E528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5409BE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06B289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FC1CEB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4EE339F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302D2" w14:paraId="7A3A4AC7" w14:textId="77777777">
        <w:trPr>
          <w:trHeight w:val="397"/>
        </w:trPr>
        <w:tc>
          <w:tcPr>
            <w:tcW w:w="225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288844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0083B4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C95E17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2B800E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DC81EA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70A5E8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B997C16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302D2" w14:paraId="30A87E37" w14:textId="77777777">
        <w:trPr>
          <w:trHeight w:val="398"/>
        </w:trPr>
        <w:tc>
          <w:tcPr>
            <w:tcW w:w="225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53BEFD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D2ABC8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14D028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82405B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EBDB3E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46C0DA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961312E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302D2" w14:paraId="643997F5" w14:textId="77777777">
        <w:trPr>
          <w:trHeight w:val="397"/>
        </w:trPr>
        <w:tc>
          <w:tcPr>
            <w:tcW w:w="225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FEC8EA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6E970B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A55943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5E3820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9C2D31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7E9D86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56DE6BD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302D2" w14:paraId="22EB3E21" w14:textId="77777777">
        <w:trPr>
          <w:trHeight w:val="397"/>
        </w:trPr>
        <w:tc>
          <w:tcPr>
            <w:tcW w:w="225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876DCB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8BCBC7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1572A0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DB3C17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9D21A2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20378B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7FF945A" w14:textId="5B3FF411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302D2" w14:paraId="4BAF3270" w14:textId="77777777">
        <w:trPr>
          <w:trHeight w:val="398"/>
        </w:trPr>
        <w:tc>
          <w:tcPr>
            <w:tcW w:w="225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BB2E2A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E6C13F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906C5E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9A5438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9DF523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D1FEE0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62BDC4C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302D2" w14:paraId="13B3957E" w14:textId="77777777">
        <w:trPr>
          <w:trHeight w:val="397"/>
        </w:trPr>
        <w:tc>
          <w:tcPr>
            <w:tcW w:w="225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2EE2EF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C4A20B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897B2E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475EDE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0F253E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149703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0F21F9C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302D2" w14:paraId="01A017BF" w14:textId="77777777">
        <w:trPr>
          <w:trHeight w:val="398"/>
        </w:trPr>
        <w:tc>
          <w:tcPr>
            <w:tcW w:w="225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7AB2F3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300C9C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60B216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9CC1AB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BEA87E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52CEDA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3D65C4E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302D2" w14:paraId="729818F6" w14:textId="77777777">
        <w:trPr>
          <w:trHeight w:val="397"/>
        </w:trPr>
        <w:tc>
          <w:tcPr>
            <w:tcW w:w="225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BBB427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FB3E18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8A02C0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984609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C38949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7669F9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7CC45A1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302D2" w14:paraId="5A296451" w14:textId="77777777">
        <w:trPr>
          <w:trHeight w:val="398"/>
        </w:trPr>
        <w:tc>
          <w:tcPr>
            <w:tcW w:w="225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028FB9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509DE0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C562E7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703186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28DA51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4C19FD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A8DBA1A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302D2" w14:paraId="3D9C0F0F" w14:textId="77777777">
        <w:trPr>
          <w:trHeight w:val="398"/>
        </w:trPr>
        <w:tc>
          <w:tcPr>
            <w:tcW w:w="225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FA4E59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9C546C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5F6D88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F9C586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1B6FF8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A36DD3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8B90907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302D2" w14:paraId="79051C36" w14:textId="77777777">
        <w:trPr>
          <w:trHeight w:val="397"/>
        </w:trPr>
        <w:tc>
          <w:tcPr>
            <w:tcW w:w="225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FA9129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9F9C25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3637DF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0A2660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6F0BD7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25FE36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D9645EB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302D2" w14:paraId="270A88DF" w14:textId="77777777">
        <w:trPr>
          <w:trHeight w:val="398"/>
        </w:trPr>
        <w:tc>
          <w:tcPr>
            <w:tcW w:w="225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4184DA2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67302B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AFC62C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527D0C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9400E4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F2E1E7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9D121CD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302D2" w14:paraId="38353346" w14:textId="77777777">
        <w:trPr>
          <w:trHeight w:val="398"/>
        </w:trPr>
        <w:tc>
          <w:tcPr>
            <w:tcW w:w="225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318CDB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F59017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A596BA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942548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66E81D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E379C6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0C38796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302D2" w14:paraId="129EE2AB" w14:textId="77777777">
        <w:trPr>
          <w:trHeight w:val="398"/>
        </w:trPr>
        <w:tc>
          <w:tcPr>
            <w:tcW w:w="225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FCDD98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CDEFE7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79491C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F688FE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F25F9A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4A5CEE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4DBE2F6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302D2" w14:paraId="767E255A" w14:textId="77777777">
        <w:trPr>
          <w:trHeight w:val="384"/>
        </w:trPr>
        <w:tc>
          <w:tcPr>
            <w:tcW w:w="2259" w:type="dxa"/>
            <w:tcBorders>
              <w:top w:val="single" w:sz="4" w:space="0" w:color="231F20"/>
              <w:right w:val="single" w:sz="4" w:space="0" w:color="231F20"/>
            </w:tcBorders>
          </w:tcPr>
          <w:p w14:paraId="746A71CA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329C5103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31DCB908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BB332AE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24AC480E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00550AE5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231F20"/>
              <w:left w:val="single" w:sz="4" w:space="0" w:color="231F20"/>
            </w:tcBorders>
          </w:tcPr>
          <w:p w14:paraId="598FA372" w14:textId="77777777" w:rsidR="00D302D2" w:rsidRPr="009C1683" w:rsidRDefault="00D302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606BED39" w14:textId="77777777" w:rsidR="00D302D2" w:rsidRDefault="002241D6">
      <w:pPr>
        <w:spacing w:before="91" w:line="249" w:lineRule="auto"/>
        <w:ind w:left="117"/>
        <w:rPr>
          <w:b/>
          <w:i/>
          <w:sz w:val="16"/>
        </w:rPr>
      </w:pPr>
      <w:r>
        <w:rPr>
          <w:b/>
          <w:i/>
          <w:color w:val="231F20"/>
          <w:w w:val="95"/>
          <w:sz w:val="16"/>
        </w:rPr>
        <w:t>Kupní</w:t>
      </w:r>
      <w:r>
        <w:rPr>
          <w:b/>
          <w:i/>
          <w:color w:val="231F20"/>
          <w:spacing w:val="7"/>
          <w:w w:val="95"/>
          <w:sz w:val="16"/>
        </w:rPr>
        <w:t xml:space="preserve"> </w:t>
      </w:r>
      <w:r>
        <w:rPr>
          <w:b/>
          <w:i/>
          <w:color w:val="231F20"/>
          <w:w w:val="95"/>
          <w:sz w:val="16"/>
        </w:rPr>
        <w:t>smlouva</w:t>
      </w:r>
      <w:r>
        <w:rPr>
          <w:b/>
          <w:i/>
          <w:color w:val="231F20"/>
          <w:spacing w:val="8"/>
          <w:w w:val="95"/>
          <w:sz w:val="16"/>
        </w:rPr>
        <w:t xml:space="preserve"> </w:t>
      </w:r>
      <w:r>
        <w:rPr>
          <w:b/>
          <w:i/>
          <w:color w:val="231F20"/>
          <w:w w:val="95"/>
          <w:sz w:val="16"/>
        </w:rPr>
        <w:t>je</w:t>
      </w:r>
      <w:r>
        <w:rPr>
          <w:b/>
          <w:i/>
          <w:color w:val="231F20"/>
          <w:spacing w:val="7"/>
          <w:w w:val="95"/>
          <w:sz w:val="16"/>
        </w:rPr>
        <w:t xml:space="preserve"> </w:t>
      </w:r>
      <w:r>
        <w:rPr>
          <w:b/>
          <w:i/>
          <w:color w:val="231F20"/>
          <w:w w:val="95"/>
          <w:sz w:val="16"/>
        </w:rPr>
        <w:t>nedílnou</w:t>
      </w:r>
      <w:r>
        <w:rPr>
          <w:b/>
          <w:i/>
          <w:color w:val="231F20"/>
          <w:spacing w:val="8"/>
          <w:w w:val="95"/>
          <w:sz w:val="16"/>
        </w:rPr>
        <w:t xml:space="preserve"> </w:t>
      </w:r>
      <w:r>
        <w:rPr>
          <w:b/>
          <w:i/>
          <w:color w:val="231F20"/>
          <w:w w:val="95"/>
          <w:sz w:val="16"/>
        </w:rPr>
        <w:t>součástí</w:t>
      </w:r>
      <w:r>
        <w:rPr>
          <w:b/>
          <w:i/>
          <w:color w:val="231F20"/>
          <w:spacing w:val="8"/>
          <w:w w:val="95"/>
          <w:sz w:val="16"/>
        </w:rPr>
        <w:t xml:space="preserve"> </w:t>
      </w:r>
      <w:r>
        <w:rPr>
          <w:b/>
          <w:i/>
          <w:color w:val="231F20"/>
          <w:w w:val="95"/>
          <w:sz w:val="16"/>
        </w:rPr>
        <w:t>této</w:t>
      </w:r>
      <w:r>
        <w:rPr>
          <w:b/>
          <w:i/>
          <w:color w:val="231F20"/>
          <w:spacing w:val="7"/>
          <w:w w:val="95"/>
          <w:sz w:val="16"/>
        </w:rPr>
        <w:t xml:space="preserve"> </w:t>
      </w:r>
      <w:r>
        <w:rPr>
          <w:b/>
          <w:i/>
          <w:color w:val="231F20"/>
          <w:w w:val="95"/>
          <w:sz w:val="16"/>
        </w:rPr>
        <w:t>objednávky</w:t>
      </w:r>
      <w:r>
        <w:rPr>
          <w:b/>
          <w:i/>
          <w:color w:val="231F20"/>
          <w:spacing w:val="8"/>
          <w:w w:val="95"/>
          <w:sz w:val="16"/>
        </w:rPr>
        <w:t xml:space="preserve"> </w:t>
      </w:r>
      <w:r>
        <w:rPr>
          <w:b/>
          <w:i/>
          <w:color w:val="231F20"/>
          <w:w w:val="95"/>
          <w:sz w:val="16"/>
        </w:rPr>
        <w:t>a</w:t>
      </w:r>
      <w:r>
        <w:rPr>
          <w:b/>
          <w:i/>
          <w:color w:val="231F20"/>
          <w:spacing w:val="8"/>
          <w:w w:val="95"/>
          <w:sz w:val="16"/>
        </w:rPr>
        <w:t xml:space="preserve"> </w:t>
      </w:r>
      <w:r>
        <w:rPr>
          <w:b/>
          <w:i/>
          <w:color w:val="231F20"/>
          <w:w w:val="95"/>
          <w:sz w:val="16"/>
        </w:rPr>
        <w:t>je</w:t>
      </w:r>
      <w:r>
        <w:rPr>
          <w:b/>
          <w:i/>
          <w:color w:val="231F20"/>
          <w:spacing w:val="7"/>
          <w:w w:val="95"/>
          <w:sz w:val="16"/>
        </w:rPr>
        <w:t xml:space="preserve"> </w:t>
      </w:r>
      <w:r>
        <w:rPr>
          <w:b/>
          <w:i/>
          <w:color w:val="231F20"/>
          <w:w w:val="95"/>
          <w:sz w:val="16"/>
        </w:rPr>
        <w:t>otištěna</w:t>
      </w:r>
      <w:r>
        <w:rPr>
          <w:b/>
          <w:i/>
          <w:color w:val="231F20"/>
          <w:spacing w:val="8"/>
          <w:w w:val="95"/>
          <w:sz w:val="16"/>
        </w:rPr>
        <w:t xml:space="preserve"> </w:t>
      </w:r>
      <w:r>
        <w:rPr>
          <w:b/>
          <w:i/>
          <w:color w:val="231F20"/>
          <w:w w:val="95"/>
          <w:sz w:val="16"/>
        </w:rPr>
        <w:t>na</w:t>
      </w:r>
      <w:r>
        <w:rPr>
          <w:b/>
          <w:i/>
          <w:color w:val="231F20"/>
          <w:spacing w:val="8"/>
          <w:w w:val="95"/>
          <w:sz w:val="16"/>
        </w:rPr>
        <w:t xml:space="preserve"> </w:t>
      </w:r>
      <w:r>
        <w:rPr>
          <w:b/>
          <w:i/>
          <w:color w:val="231F20"/>
          <w:w w:val="95"/>
          <w:sz w:val="16"/>
        </w:rPr>
        <w:t>zadní</w:t>
      </w:r>
      <w:r>
        <w:rPr>
          <w:b/>
          <w:i/>
          <w:color w:val="231F20"/>
          <w:spacing w:val="7"/>
          <w:w w:val="95"/>
          <w:sz w:val="16"/>
        </w:rPr>
        <w:t xml:space="preserve"> </w:t>
      </w:r>
      <w:r>
        <w:rPr>
          <w:b/>
          <w:i/>
          <w:color w:val="231F20"/>
          <w:w w:val="95"/>
          <w:sz w:val="16"/>
        </w:rPr>
        <w:t>straně</w:t>
      </w:r>
      <w:r>
        <w:rPr>
          <w:b/>
          <w:i/>
          <w:color w:val="231F20"/>
          <w:spacing w:val="8"/>
          <w:w w:val="95"/>
          <w:sz w:val="16"/>
        </w:rPr>
        <w:t xml:space="preserve"> </w:t>
      </w:r>
      <w:r>
        <w:rPr>
          <w:b/>
          <w:i/>
          <w:color w:val="231F20"/>
          <w:w w:val="95"/>
          <w:sz w:val="16"/>
        </w:rPr>
        <w:t>tohoto</w:t>
      </w:r>
      <w:r>
        <w:rPr>
          <w:b/>
          <w:i/>
          <w:color w:val="231F20"/>
          <w:spacing w:val="7"/>
          <w:w w:val="95"/>
          <w:sz w:val="16"/>
        </w:rPr>
        <w:t xml:space="preserve"> </w:t>
      </w:r>
      <w:r>
        <w:rPr>
          <w:b/>
          <w:i/>
          <w:color w:val="231F20"/>
          <w:w w:val="95"/>
          <w:sz w:val="16"/>
        </w:rPr>
        <w:t>listu.</w:t>
      </w:r>
      <w:r>
        <w:rPr>
          <w:b/>
          <w:i/>
          <w:color w:val="231F20"/>
          <w:spacing w:val="8"/>
          <w:w w:val="95"/>
          <w:sz w:val="16"/>
        </w:rPr>
        <w:t xml:space="preserve"> </w:t>
      </w:r>
      <w:r>
        <w:rPr>
          <w:b/>
          <w:i/>
          <w:color w:val="231F20"/>
          <w:w w:val="95"/>
          <w:sz w:val="16"/>
        </w:rPr>
        <w:t>Kupující</w:t>
      </w:r>
      <w:r>
        <w:rPr>
          <w:b/>
          <w:i/>
          <w:color w:val="231F20"/>
          <w:spacing w:val="8"/>
          <w:w w:val="95"/>
          <w:sz w:val="16"/>
        </w:rPr>
        <w:t xml:space="preserve"> </w:t>
      </w:r>
      <w:r>
        <w:rPr>
          <w:b/>
          <w:i/>
          <w:color w:val="231F20"/>
          <w:w w:val="95"/>
          <w:sz w:val="16"/>
        </w:rPr>
        <w:t>svým</w:t>
      </w:r>
      <w:r>
        <w:rPr>
          <w:b/>
          <w:i/>
          <w:color w:val="231F20"/>
          <w:spacing w:val="7"/>
          <w:w w:val="95"/>
          <w:sz w:val="16"/>
        </w:rPr>
        <w:t xml:space="preserve"> </w:t>
      </w:r>
      <w:r>
        <w:rPr>
          <w:b/>
          <w:i/>
          <w:color w:val="231F20"/>
          <w:w w:val="95"/>
          <w:sz w:val="16"/>
        </w:rPr>
        <w:t>podpisem</w:t>
      </w:r>
      <w:r>
        <w:rPr>
          <w:b/>
          <w:i/>
          <w:color w:val="231F20"/>
          <w:spacing w:val="8"/>
          <w:w w:val="95"/>
          <w:sz w:val="16"/>
        </w:rPr>
        <w:t xml:space="preserve"> </w:t>
      </w:r>
      <w:r>
        <w:rPr>
          <w:b/>
          <w:i/>
          <w:color w:val="231F20"/>
          <w:w w:val="95"/>
          <w:sz w:val="16"/>
        </w:rPr>
        <w:t>souhlasí</w:t>
      </w:r>
      <w:r>
        <w:rPr>
          <w:b/>
          <w:i/>
          <w:color w:val="231F20"/>
          <w:spacing w:val="8"/>
          <w:w w:val="95"/>
          <w:sz w:val="16"/>
        </w:rPr>
        <w:t xml:space="preserve"> </w:t>
      </w:r>
      <w:r>
        <w:rPr>
          <w:b/>
          <w:i/>
          <w:color w:val="231F20"/>
          <w:w w:val="95"/>
          <w:sz w:val="16"/>
        </w:rPr>
        <w:t>s</w:t>
      </w:r>
      <w:r>
        <w:rPr>
          <w:b/>
          <w:i/>
          <w:color w:val="231F20"/>
          <w:spacing w:val="7"/>
          <w:w w:val="95"/>
          <w:sz w:val="16"/>
        </w:rPr>
        <w:t xml:space="preserve"> </w:t>
      </w:r>
      <w:r>
        <w:rPr>
          <w:b/>
          <w:i/>
          <w:color w:val="231F20"/>
          <w:w w:val="95"/>
          <w:sz w:val="16"/>
        </w:rPr>
        <w:t>podmínkami</w:t>
      </w:r>
      <w:r>
        <w:rPr>
          <w:b/>
          <w:i/>
          <w:color w:val="231F20"/>
          <w:spacing w:val="1"/>
          <w:w w:val="95"/>
          <w:sz w:val="16"/>
        </w:rPr>
        <w:t xml:space="preserve"> </w:t>
      </w:r>
      <w:r>
        <w:rPr>
          <w:b/>
          <w:i/>
          <w:color w:val="231F20"/>
          <w:sz w:val="16"/>
        </w:rPr>
        <w:t>uvedenými</w:t>
      </w:r>
      <w:r>
        <w:rPr>
          <w:b/>
          <w:i/>
          <w:color w:val="231F20"/>
          <w:spacing w:val="-3"/>
          <w:sz w:val="16"/>
        </w:rPr>
        <w:t xml:space="preserve"> </w:t>
      </w:r>
      <w:r>
        <w:rPr>
          <w:b/>
          <w:i/>
          <w:color w:val="231F20"/>
          <w:sz w:val="16"/>
        </w:rPr>
        <w:t>v</w:t>
      </w:r>
      <w:r>
        <w:rPr>
          <w:b/>
          <w:i/>
          <w:color w:val="231F20"/>
          <w:spacing w:val="-2"/>
          <w:sz w:val="16"/>
        </w:rPr>
        <w:t xml:space="preserve"> </w:t>
      </w:r>
      <w:r>
        <w:rPr>
          <w:b/>
          <w:i/>
          <w:color w:val="231F20"/>
          <w:sz w:val="16"/>
        </w:rPr>
        <w:t>této</w:t>
      </w:r>
      <w:r>
        <w:rPr>
          <w:b/>
          <w:i/>
          <w:color w:val="231F20"/>
          <w:spacing w:val="-3"/>
          <w:sz w:val="16"/>
        </w:rPr>
        <w:t xml:space="preserve"> </w:t>
      </w:r>
      <w:r>
        <w:rPr>
          <w:b/>
          <w:i/>
          <w:color w:val="231F20"/>
          <w:sz w:val="16"/>
        </w:rPr>
        <w:t>smlouvě.</w:t>
      </w:r>
    </w:p>
    <w:p w14:paraId="2778838B" w14:textId="77777777" w:rsidR="00D302D2" w:rsidRDefault="00D302D2">
      <w:pPr>
        <w:pStyle w:val="Zkladntext"/>
        <w:rPr>
          <w:b/>
          <w:i/>
          <w:sz w:val="20"/>
        </w:rPr>
      </w:pPr>
    </w:p>
    <w:p w14:paraId="555B2B2F" w14:textId="77777777" w:rsidR="00D302D2" w:rsidRDefault="00D302D2">
      <w:pPr>
        <w:pStyle w:val="Zkladntext"/>
        <w:rPr>
          <w:b/>
          <w:i/>
          <w:sz w:val="20"/>
        </w:rPr>
      </w:pPr>
    </w:p>
    <w:p w14:paraId="2594930D" w14:textId="77777777" w:rsidR="00D302D2" w:rsidRDefault="00D302D2">
      <w:pPr>
        <w:pStyle w:val="Zkladntext"/>
        <w:rPr>
          <w:b/>
          <w:i/>
          <w:sz w:val="20"/>
        </w:rPr>
      </w:pPr>
    </w:p>
    <w:p w14:paraId="4FDA1F8E" w14:textId="77777777" w:rsidR="00D302D2" w:rsidRDefault="00D302D2">
      <w:pPr>
        <w:pStyle w:val="Zkladntext"/>
        <w:spacing w:before="4"/>
        <w:rPr>
          <w:b/>
          <w:i/>
          <w:sz w:val="27"/>
        </w:rPr>
      </w:pPr>
    </w:p>
    <w:p w14:paraId="7DF96F83" w14:textId="77777777" w:rsidR="00D302D2" w:rsidRDefault="002241D6">
      <w:pPr>
        <w:tabs>
          <w:tab w:val="left" w:pos="5891"/>
        </w:tabs>
        <w:spacing w:before="74"/>
        <w:ind w:left="120"/>
        <w:rPr>
          <w:b/>
          <w:sz w:val="13"/>
        </w:rPr>
      </w:pPr>
      <w:r>
        <w:rPr>
          <w:b/>
          <w:color w:val="231F20"/>
          <w:w w:val="90"/>
          <w:sz w:val="16"/>
        </w:rPr>
        <w:t>PRODÁVAJÍCÍ</w:t>
      </w:r>
      <w:r>
        <w:rPr>
          <w:b/>
          <w:color w:val="231F20"/>
          <w:w w:val="90"/>
          <w:sz w:val="17"/>
        </w:rPr>
        <w:t>:</w:t>
      </w:r>
      <w:r>
        <w:rPr>
          <w:b/>
          <w:color w:val="231F20"/>
          <w:spacing w:val="107"/>
          <w:sz w:val="17"/>
        </w:rPr>
        <w:t xml:space="preserve"> </w:t>
      </w:r>
      <w:r>
        <w:rPr>
          <w:b/>
          <w:color w:val="231F20"/>
          <w:w w:val="90"/>
          <w:sz w:val="13"/>
        </w:rPr>
        <w:t>.....................................................................................................</w:t>
      </w:r>
      <w:r>
        <w:rPr>
          <w:b/>
          <w:color w:val="231F20"/>
          <w:w w:val="90"/>
          <w:sz w:val="13"/>
        </w:rPr>
        <w:tab/>
      </w:r>
      <w:r>
        <w:rPr>
          <w:b/>
          <w:color w:val="231F20"/>
          <w:w w:val="85"/>
          <w:sz w:val="16"/>
        </w:rPr>
        <w:t>KUPUJÍCÍ:</w:t>
      </w:r>
      <w:r>
        <w:rPr>
          <w:b/>
          <w:color w:val="231F20"/>
          <w:spacing w:val="38"/>
          <w:sz w:val="16"/>
        </w:rPr>
        <w:t xml:space="preserve">       </w:t>
      </w:r>
      <w:r>
        <w:rPr>
          <w:b/>
          <w:color w:val="231F20"/>
          <w:spacing w:val="39"/>
          <w:sz w:val="16"/>
        </w:rPr>
        <w:t xml:space="preserve"> </w:t>
      </w:r>
      <w:r>
        <w:rPr>
          <w:b/>
          <w:color w:val="231F20"/>
          <w:w w:val="85"/>
          <w:sz w:val="13"/>
        </w:rPr>
        <w:t>...........................................................................................................</w:t>
      </w:r>
    </w:p>
    <w:p w14:paraId="6537E821" w14:textId="77777777" w:rsidR="00D302D2" w:rsidRDefault="00D302D2">
      <w:pPr>
        <w:rPr>
          <w:sz w:val="13"/>
        </w:rPr>
        <w:sectPr w:rsidR="00D302D2">
          <w:type w:val="continuous"/>
          <w:pgSz w:w="11910" w:h="16840"/>
          <w:pgMar w:top="560" w:right="560" w:bottom="280" w:left="560" w:header="708" w:footer="708" w:gutter="0"/>
          <w:cols w:space="708"/>
        </w:sectPr>
      </w:pPr>
    </w:p>
    <w:p w14:paraId="2CD1176D" w14:textId="77777777" w:rsidR="00D302D2" w:rsidRDefault="00D302D2">
      <w:pPr>
        <w:pStyle w:val="Zkladntext"/>
        <w:rPr>
          <w:b/>
          <w:sz w:val="20"/>
        </w:rPr>
      </w:pPr>
    </w:p>
    <w:p w14:paraId="6C7C777A" w14:textId="77777777" w:rsidR="00D302D2" w:rsidRDefault="00D302D2">
      <w:pPr>
        <w:pStyle w:val="Zkladntext"/>
        <w:rPr>
          <w:b/>
          <w:sz w:val="20"/>
        </w:rPr>
      </w:pPr>
    </w:p>
    <w:p w14:paraId="7E007D13" w14:textId="77777777" w:rsidR="00D302D2" w:rsidRDefault="00D302D2">
      <w:pPr>
        <w:pStyle w:val="Zkladntext"/>
        <w:spacing w:before="3"/>
        <w:rPr>
          <w:b/>
          <w:sz w:val="23"/>
        </w:rPr>
      </w:pPr>
    </w:p>
    <w:p w14:paraId="73CB488C" w14:textId="77777777" w:rsidR="00D302D2" w:rsidRDefault="002241D6">
      <w:pPr>
        <w:spacing w:before="39"/>
        <w:ind w:left="410" w:right="404"/>
        <w:jc w:val="center"/>
        <w:rPr>
          <w:b/>
          <w:sz w:val="38"/>
        </w:rPr>
      </w:pPr>
      <w:r>
        <w:rPr>
          <w:b/>
          <w:color w:val="231F20"/>
          <w:w w:val="90"/>
          <w:sz w:val="38"/>
        </w:rPr>
        <w:t>KUPNÍ</w:t>
      </w:r>
      <w:r>
        <w:rPr>
          <w:b/>
          <w:color w:val="231F20"/>
          <w:spacing w:val="12"/>
          <w:w w:val="90"/>
          <w:sz w:val="38"/>
        </w:rPr>
        <w:t xml:space="preserve"> </w:t>
      </w:r>
      <w:r>
        <w:rPr>
          <w:b/>
          <w:color w:val="231F20"/>
          <w:w w:val="90"/>
          <w:sz w:val="38"/>
        </w:rPr>
        <w:t>SMLOUVA</w:t>
      </w:r>
    </w:p>
    <w:p w14:paraId="58AB0C6F" w14:textId="77777777" w:rsidR="00D302D2" w:rsidRDefault="002241D6">
      <w:pPr>
        <w:pStyle w:val="Nadpis1"/>
        <w:spacing w:before="190"/>
      </w:pPr>
      <w:r>
        <w:rPr>
          <w:color w:val="231F20"/>
          <w:w w:val="90"/>
        </w:rPr>
        <w:t>Čl.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I.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Předmět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smlouvy:</w:t>
      </w:r>
    </w:p>
    <w:p w14:paraId="3508D59E" w14:textId="77777777" w:rsidR="00D302D2" w:rsidRDefault="002241D6">
      <w:pPr>
        <w:pStyle w:val="Zkladntext"/>
        <w:spacing w:before="86"/>
        <w:ind w:left="409" w:right="406"/>
        <w:jc w:val="center"/>
      </w:pPr>
      <w:r>
        <w:rPr>
          <w:color w:val="231F20"/>
          <w:w w:val="90"/>
        </w:rPr>
        <w:t>Dodávka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obuvi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dle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objednávky,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která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je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nedílnou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součástí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této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smlouvy.</w:t>
      </w:r>
    </w:p>
    <w:p w14:paraId="2EF7D954" w14:textId="77777777" w:rsidR="00D302D2" w:rsidRDefault="00D302D2">
      <w:pPr>
        <w:pStyle w:val="Zkladntext"/>
        <w:rPr>
          <w:sz w:val="14"/>
        </w:rPr>
      </w:pPr>
    </w:p>
    <w:p w14:paraId="75593791" w14:textId="77777777" w:rsidR="00D302D2" w:rsidRDefault="00D302D2">
      <w:pPr>
        <w:pStyle w:val="Zkladntext"/>
        <w:spacing w:before="3"/>
        <w:rPr>
          <w:sz w:val="14"/>
        </w:rPr>
      </w:pPr>
    </w:p>
    <w:p w14:paraId="7AB59D86" w14:textId="77777777" w:rsidR="00D302D2" w:rsidRDefault="002241D6">
      <w:pPr>
        <w:pStyle w:val="Nadpis1"/>
      </w:pPr>
      <w:r>
        <w:rPr>
          <w:color w:val="231F20"/>
          <w:w w:val="95"/>
        </w:rPr>
        <w:t>Čl. II.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Balení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obuvi:</w:t>
      </w:r>
    </w:p>
    <w:p w14:paraId="24691498" w14:textId="77777777" w:rsidR="00D302D2" w:rsidRDefault="002241D6">
      <w:pPr>
        <w:pStyle w:val="Zkladntext"/>
        <w:spacing w:before="114"/>
        <w:ind w:left="410" w:right="406"/>
        <w:jc w:val="center"/>
      </w:pPr>
      <w:r>
        <w:rPr>
          <w:color w:val="231F20"/>
          <w:w w:val="90"/>
        </w:rPr>
        <w:t>Obuv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bude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dodávána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v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originálních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obalech,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jejichž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cena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je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součástí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ceny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obuvi.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V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kartonech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bude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obuv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balena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v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ukládacím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sortimentu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dle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objednávky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kupujícího.</w:t>
      </w:r>
    </w:p>
    <w:p w14:paraId="6E47C8E2" w14:textId="77777777" w:rsidR="00D302D2" w:rsidRDefault="00D302D2">
      <w:pPr>
        <w:pStyle w:val="Zkladntext"/>
        <w:rPr>
          <w:sz w:val="14"/>
        </w:rPr>
      </w:pPr>
    </w:p>
    <w:p w14:paraId="52F272BF" w14:textId="77777777" w:rsidR="00D302D2" w:rsidRDefault="00D302D2">
      <w:pPr>
        <w:pStyle w:val="Zkladntext"/>
        <w:spacing w:before="2"/>
        <w:rPr>
          <w:sz w:val="14"/>
        </w:rPr>
      </w:pPr>
    </w:p>
    <w:p w14:paraId="3A28F1EA" w14:textId="77777777" w:rsidR="00D302D2" w:rsidRDefault="002241D6">
      <w:pPr>
        <w:pStyle w:val="Nadpis1"/>
      </w:pPr>
      <w:r>
        <w:rPr>
          <w:color w:val="231F20"/>
          <w:w w:val="90"/>
        </w:rPr>
        <w:t>Čl.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  <w:w w:val="90"/>
        </w:rPr>
        <w:t>III.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  <w:w w:val="90"/>
        </w:rPr>
        <w:t>Dodávky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  <w:w w:val="90"/>
        </w:rPr>
        <w:t>obuvi:</w:t>
      </w:r>
    </w:p>
    <w:p w14:paraId="4FD56065" w14:textId="77777777" w:rsidR="00D302D2" w:rsidRDefault="002241D6">
      <w:pPr>
        <w:pStyle w:val="Zkladntext"/>
        <w:spacing w:before="114" w:line="249" w:lineRule="auto"/>
        <w:ind w:left="1222" w:right="1216"/>
        <w:jc w:val="center"/>
      </w:pPr>
      <w:r>
        <w:rPr>
          <w:color w:val="231F20"/>
          <w:w w:val="90"/>
        </w:rPr>
        <w:t>Prodávající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dodá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zboží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na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adresu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dodání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uvedenou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kupujícím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na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vlastní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náklady.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Kupující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si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může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převzít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zboží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osobně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na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skladě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prodávajícího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(cash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carry</w:t>
      </w:r>
      <w:proofErr w:type="spellEnd"/>
      <w:r>
        <w:rPr>
          <w:color w:val="231F20"/>
        </w:rPr>
        <w:t>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slevou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%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ceny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bez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DPH.</w:t>
      </w:r>
    </w:p>
    <w:p w14:paraId="47DFD9FC" w14:textId="77777777" w:rsidR="00D302D2" w:rsidRDefault="00D302D2">
      <w:pPr>
        <w:pStyle w:val="Zkladntext"/>
        <w:rPr>
          <w:sz w:val="14"/>
        </w:rPr>
      </w:pPr>
    </w:p>
    <w:p w14:paraId="71BA6379" w14:textId="77777777" w:rsidR="00D302D2" w:rsidRDefault="00D302D2">
      <w:pPr>
        <w:pStyle w:val="Zkladntext"/>
        <w:spacing w:before="8"/>
        <w:rPr>
          <w:sz w:val="13"/>
        </w:rPr>
      </w:pPr>
    </w:p>
    <w:p w14:paraId="16870B60" w14:textId="77777777" w:rsidR="00D302D2" w:rsidRDefault="002241D6">
      <w:pPr>
        <w:pStyle w:val="Nadpis1"/>
      </w:pPr>
      <w:r>
        <w:rPr>
          <w:color w:val="231F20"/>
          <w:w w:val="90"/>
        </w:rPr>
        <w:t>Čl.</w:t>
      </w:r>
      <w:r>
        <w:rPr>
          <w:color w:val="231F20"/>
          <w:spacing w:val="22"/>
          <w:w w:val="90"/>
        </w:rPr>
        <w:t xml:space="preserve"> </w:t>
      </w:r>
      <w:r>
        <w:rPr>
          <w:color w:val="231F20"/>
          <w:w w:val="90"/>
        </w:rPr>
        <w:t>IV.</w:t>
      </w:r>
      <w:r>
        <w:rPr>
          <w:color w:val="231F20"/>
          <w:spacing w:val="22"/>
          <w:w w:val="90"/>
        </w:rPr>
        <w:t xml:space="preserve"> </w:t>
      </w:r>
      <w:r>
        <w:rPr>
          <w:color w:val="231F20"/>
          <w:w w:val="90"/>
        </w:rPr>
        <w:t>Termín</w:t>
      </w:r>
      <w:r>
        <w:rPr>
          <w:color w:val="231F20"/>
          <w:spacing w:val="22"/>
          <w:w w:val="90"/>
        </w:rPr>
        <w:t xml:space="preserve"> </w:t>
      </w:r>
      <w:r>
        <w:rPr>
          <w:color w:val="231F20"/>
          <w:w w:val="90"/>
        </w:rPr>
        <w:t>dodání:</w:t>
      </w:r>
    </w:p>
    <w:p w14:paraId="55CC2370" w14:textId="77777777" w:rsidR="00D302D2" w:rsidRDefault="002241D6">
      <w:pPr>
        <w:pStyle w:val="Zkladntext"/>
        <w:spacing w:before="114"/>
        <w:ind w:left="406" w:right="406"/>
        <w:jc w:val="center"/>
      </w:pPr>
      <w:r>
        <w:rPr>
          <w:color w:val="231F20"/>
          <w:w w:val="85"/>
        </w:rPr>
        <w:t>Základní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termín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dodání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je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uveden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v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objednávce.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Tento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termín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značí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ukončení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výroby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vzoru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jeho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dodání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je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považováno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za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včasné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do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14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dnů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po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uplynutí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tohoto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termínu.</w:t>
      </w:r>
    </w:p>
    <w:p w14:paraId="1378570F" w14:textId="77777777" w:rsidR="00D302D2" w:rsidRDefault="00D302D2">
      <w:pPr>
        <w:pStyle w:val="Zkladntext"/>
        <w:rPr>
          <w:sz w:val="14"/>
        </w:rPr>
      </w:pPr>
    </w:p>
    <w:p w14:paraId="0AB085FC" w14:textId="77777777" w:rsidR="00D302D2" w:rsidRDefault="00D302D2">
      <w:pPr>
        <w:pStyle w:val="Zkladntext"/>
        <w:spacing w:before="2"/>
        <w:rPr>
          <w:sz w:val="14"/>
        </w:rPr>
      </w:pPr>
    </w:p>
    <w:p w14:paraId="3110DC7B" w14:textId="77777777" w:rsidR="00D302D2" w:rsidRDefault="002241D6">
      <w:pPr>
        <w:pStyle w:val="Nadpis1"/>
        <w:spacing w:before="1"/>
      </w:pPr>
      <w:r>
        <w:rPr>
          <w:color w:val="231F20"/>
          <w:w w:val="95"/>
        </w:rPr>
        <w:t>Čl.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V. Cena obuvi:</w:t>
      </w:r>
    </w:p>
    <w:p w14:paraId="6EE71C8B" w14:textId="77777777" w:rsidR="00D302D2" w:rsidRDefault="002241D6">
      <w:pPr>
        <w:pStyle w:val="Zkladntext"/>
        <w:spacing w:before="114"/>
        <w:ind w:left="408" w:right="406"/>
        <w:jc w:val="center"/>
      </w:pPr>
      <w:r>
        <w:rPr>
          <w:color w:val="231F20"/>
          <w:w w:val="90"/>
        </w:rPr>
        <w:t>Základní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ceny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v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Kč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bez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DPH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jsou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uvedeny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v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objednávce.</w:t>
      </w:r>
    </w:p>
    <w:p w14:paraId="333EF3BD" w14:textId="77777777" w:rsidR="00D302D2" w:rsidRDefault="00D302D2">
      <w:pPr>
        <w:pStyle w:val="Zkladntext"/>
        <w:rPr>
          <w:sz w:val="14"/>
        </w:rPr>
      </w:pPr>
    </w:p>
    <w:p w14:paraId="11195B3A" w14:textId="77777777" w:rsidR="00D302D2" w:rsidRDefault="00D302D2">
      <w:pPr>
        <w:pStyle w:val="Zkladntext"/>
        <w:spacing w:before="2"/>
        <w:rPr>
          <w:sz w:val="14"/>
        </w:rPr>
      </w:pPr>
    </w:p>
    <w:p w14:paraId="14CD7114" w14:textId="77777777" w:rsidR="00D302D2" w:rsidRDefault="002241D6">
      <w:pPr>
        <w:pStyle w:val="Nadpis1"/>
      </w:pPr>
      <w:r>
        <w:rPr>
          <w:color w:val="231F20"/>
          <w:w w:val="90"/>
        </w:rPr>
        <w:t>Čl.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VI.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Vznik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závazku,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úhrada</w:t>
      </w:r>
      <w:r>
        <w:rPr>
          <w:color w:val="231F20"/>
          <w:spacing w:val="26"/>
          <w:w w:val="90"/>
        </w:rPr>
        <w:t xml:space="preserve"> </w:t>
      </w:r>
      <w:r>
        <w:rPr>
          <w:color w:val="231F20"/>
          <w:w w:val="90"/>
        </w:rPr>
        <w:t>závazku:</w:t>
      </w:r>
    </w:p>
    <w:p w14:paraId="2877B7CD" w14:textId="77777777" w:rsidR="00D302D2" w:rsidRDefault="002241D6">
      <w:pPr>
        <w:pStyle w:val="Zkladntext"/>
        <w:spacing w:before="114"/>
        <w:ind w:left="408" w:right="406"/>
        <w:jc w:val="center"/>
      </w:pPr>
      <w:r>
        <w:rPr>
          <w:color w:val="231F20"/>
          <w:w w:val="90"/>
        </w:rPr>
        <w:t>Převzetím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každé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dílčí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dodávky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vystavením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faktury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na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celé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množství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této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dodávky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vzniká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finanční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závazek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kupujícího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vůči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prodávajícímu.</w:t>
      </w:r>
    </w:p>
    <w:p w14:paraId="13D2FB68" w14:textId="77777777" w:rsidR="00D302D2" w:rsidRDefault="002241D6">
      <w:pPr>
        <w:pStyle w:val="Zkladntext"/>
        <w:spacing w:before="8"/>
        <w:ind w:left="409" w:right="406"/>
        <w:jc w:val="center"/>
      </w:pPr>
      <w:r>
        <w:rPr>
          <w:color w:val="231F20"/>
          <w:w w:val="90"/>
        </w:rPr>
        <w:t>Faktura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je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vystavena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s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dohodnutou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splatností.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Kupující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nabývá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vlastnická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práva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ke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zboží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úplným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zaplacením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kupní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ceny,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uvedené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na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příslušné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faktuře.</w:t>
      </w:r>
    </w:p>
    <w:p w14:paraId="200386A5" w14:textId="77777777" w:rsidR="00D302D2" w:rsidRDefault="00D302D2">
      <w:pPr>
        <w:pStyle w:val="Zkladntext"/>
        <w:rPr>
          <w:sz w:val="14"/>
        </w:rPr>
      </w:pPr>
    </w:p>
    <w:p w14:paraId="425134D1" w14:textId="77777777" w:rsidR="00D302D2" w:rsidRDefault="00D302D2">
      <w:pPr>
        <w:pStyle w:val="Zkladntext"/>
        <w:spacing w:before="2"/>
        <w:rPr>
          <w:sz w:val="14"/>
        </w:rPr>
      </w:pPr>
    </w:p>
    <w:p w14:paraId="40641DB4" w14:textId="77777777" w:rsidR="00D302D2" w:rsidRDefault="002241D6">
      <w:pPr>
        <w:pStyle w:val="Nadpis1"/>
      </w:pPr>
      <w:r>
        <w:rPr>
          <w:color w:val="231F20"/>
          <w:w w:val="90"/>
        </w:rPr>
        <w:t>Čl.</w:t>
      </w:r>
      <w:r>
        <w:rPr>
          <w:color w:val="231F20"/>
          <w:spacing w:val="26"/>
          <w:w w:val="90"/>
        </w:rPr>
        <w:t xml:space="preserve"> </w:t>
      </w:r>
      <w:r>
        <w:rPr>
          <w:color w:val="231F20"/>
          <w:w w:val="90"/>
        </w:rPr>
        <w:t>VII.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Záruka</w:t>
      </w:r>
      <w:r>
        <w:rPr>
          <w:color w:val="231F20"/>
          <w:spacing w:val="26"/>
          <w:w w:val="90"/>
        </w:rPr>
        <w:t xml:space="preserve"> </w:t>
      </w:r>
      <w:r>
        <w:rPr>
          <w:color w:val="231F20"/>
          <w:w w:val="90"/>
        </w:rPr>
        <w:t>prodávajícího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za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kvalitu:</w:t>
      </w:r>
    </w:p>
    <w:p w14:paraId="5BD44BD2" w14:textId="77777777" w:rsidR="00D302D2" w:rsidRDefault="002241D6">
      <w:pPr>
        <w:pStyle w:val="Odstavecseseznamem"/>
        <w:numPr>
          <w:ilvl w:val="0"/>
          <w:numId w:val="3"/>
        </w:numPr>
        <w:tabs>
          <w:tab w:val="left" w:pos="3433"/>
        </w:tabs>
        <w:spacing w:before="114"/>
        <w:jc w:val="left"/>
        <w:rPr>
          <w:sz w:val="15"/>
        </w:rPr>
      </w:pPr>
      <w:r>
        <w:rPr>
          <w:color w:val="231F20"/>
          <w:w w:val="90"/>
          <w:sz w:val="15"/>
        </w:rPr>
        <w:t>Prodávající</w:t>
      </w:r>
      <w:r>
        <w:rPr>
          <w:color w:val="231F20"/>
          <w:spacing w:val="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ručí</w:t>
      </w:r>
      <w:r>
        <w:rPr>
          <w:color w:val="231F20"/>
          <w:spacing w:val="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za</w:t>
      </w:r>
      <w:r>
        <w:rPr>
          <w:color w:val="231F20"/>
          <w:spacing w:val="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množství,</w:t>
      </w:r>
      <w:r>
        <w:rPr>
          <w:color w:val="231F20"/>
          <w:spacing w:val="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kvalitu</w:t>
      </w:r>
      <w:r>
        <w:rPr>
          <w:color w:val="231F20"/>
          <w:spacing w:val="8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a</w:t>
      </w:r>
      <w:r>
        <w:rPr>
          <w:color w:val="231F20"/>
          <w:spacing w:val="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provedení</w:t>
      </w:r>
      <w:r>
        <w:rPr>
          <w:color w:val="231F20"/>
          <w:spacing w:val="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prodávané</w:t>
      </w:r>
      <w:r>
        <w:rPr>
          <w:color w:val="231F20"/>
          <w:spacing w:val="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obuvi.</w:t>
      </w:r>
    </w:p>
    <w:p w14:paraId="7A6D916D" w14:textId="77777777" w:rsidR="00D302D2" w:rsidRDefault="002241D6">
      <w:pPr>
        <w:pStyle w:val="Odstavecseseznamem"/>
        <w:numPr>
          <w:ilvl w:val="0"/>
          <w:numId w:val="3"/>
        </w:numPr>
        <w:tabs>
          <w:tab w:val="left" w:pos="583"/>
        </w:tabs>
        <w:spacing w:before="36"/>
        <w:ind w:left="582" w:hanging="154"/>
        <w:jc w:val="left"/>
        <w:rPr>
          <w:sz w:val="15"/>
        </w:rPr>
      </w:pPr>
      <w:r>
        <w:rPr>
          <w:color w:val="231F20"/>
          <w:w w:val="85"/>
          <w:sz w:val="15"/>
        </w:rPr>
        <w:t>Prodávající</w:t>
      </w:r>
      <w:r>
        <w:rPr>
          <w:color w:val="231F20"/>
          <w:spacing w:val="14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poskytne</w:t>
      </w:r>
      <w:r>
        <w:rPr>
          <w:color w:val="231F20"/>
          <w:spacing w:val="1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na</w:t>
      </w:r>
      <w:r>
        <w:rPr>
          <w:color w:val="231F20"/>
          <w:spacing w:val="1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dodávané</w:t>
      </w:r>
      <w:r>
        <w:rPr>
          <w:color w:val="231F20"/>
          <w:spacing w:val="1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zboží</w:t>
      </w:r>
      <w:r>
        <w:rPr>
          <w:color w:val="231F20"/>
          <w:spacing w:val="1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záruku</w:t>
      </w:r>
      <w:r>
        <w:rPr>
          <w:color w:val="231F20"/>
          <w:spacing w:val="14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v</w:t>
      </w:r>
      <w:r>
        <w:rPr>
          <w:color w:val="231F20"/>
          <w:spacing w:val="1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délce</w:t>
      </w:r>
      <w:r>
        <w:rPr>
          <w:color w:val="231F20"/>
          <w:spacing w:val="1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24</w:t>
      </w:r>
      <w:r>
        <w:rPr>
          <w:color w:val="231F20"/>
          <w:spacing w:val="7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měsíců</w:t>
      </w:r>
      <w:r>
        <w:rPr>
          <w:color w:val="231F20"/>
          <w:spacing w:val="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ode</w:t>
      </w:r>
      <w:r>
        <w:rPr>
          <w:color w:val="231F20"/>
          <w:spacing w:val="7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dne</w:t>
      </w:r>
      <w:r>
        <w:rPr>
          <w:color w:val="231F20"/>
          <w:spacing w:val="7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prodeje</w:t>
      </w:r>
      <w:r>
        <w:rPr>
          <w:color w:val="231F20"/>
          <w:spacing w:val="7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zboží</w:t>
      </w:r>
      <w:r>
        <w:rPr>
          <w:color w:val="231F20"/>
          <w:spacing w:val="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konečnému</w:t>
      </w:r>
      <w:r>
        <w:rPr>
          <w:color w:val="231F20"/>
          <w:spacing w:val="7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spotřebiteli,</w:t>
      </w:r>
      <w:r>
        <w:rPr>
          <w:color w:val="231F20"/>
          <w:spacing w:val="7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nejdéle</w:t>
      </w:r>
      <w:r>
        <w:rPr>
          <w:color w:val="231F20"/>
          <w:spacing w:val="7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však</w:t>
      </w:r>
      <w:r>
        <w:rPr>
          <w:color w:val="231F20"/>
          <w:spacing w:val="7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30</w:t>
      </w:r>
      <w:r>
        <w:rPr>
          <w:color w:val="231F20"/>
          <w:spacing w:val="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měsíců</w:t>
      </w:r>
      <w:r>
        <w:rPr>
          <w:color w:val="231F20"/>
          <w:spacing w:val="7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od</w:t>
      </w:r>
      <w:r>
        <w:rPr>
          <w:color w:val="231F20"/>
          <w:spacing w:val="7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dodání</w:t>
      </w:r>
      <w:r>
        <w:rPr>
          <w:color w:val="231F20"/>
          <w:spacing w:val="7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zboží</w:t>
      </w:r>
      <w:r>
        <w:rPr>
          <w:color w:val="231F20"/>
          <w:spacing w:val="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kupujícímu.</w:t>
      </w:r>
    </w:p>
    <w:p w14:paraId="5870F024" w14:textId="77777777" w:rsidR="00D302D2" w:rsidRDefault="002241D6">
      <w:pPr>
        <w:pStyle w:val="Odstavecseseznamem"/>
        <w:numPr>
          <w:ilvl w:val="0"/>
          <w:numId w:val="3"/>
        </w:numPr>
        <w:tabs>
          <w:tab w:val="left" w:pos="720"/>
        </w:tabs>
        <w:spacing w:line="249" w:lineRule="auto"/>
        <w:ind w:left="3343" w:right="557" w:hanging="2781"/>
        <w:jc w:val="left"/>
        <w:rPr>
          <w:sz w:val="15"/>
        </w:rPr>
      </w:pPr>
      <w:r>
        <w:rPr>
          <w:color w:val="231F20"/>
          <w:w w:val="90"/>
          <w:sz w:val="15"/>
        </w:rPr>
        <w:t>Případné</w:t>
      </w:r>
      <w:r>
        <w:rPr>
          <w:color w:val="231F20"/>
          <w:spacing w:val="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vzhledové</w:t>
      </w:r>
      <w:r>
        <w:rPr>
          <w:color w:val="231F20"/>
          <w:spacing w:val="8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vady</w:t>
      </w:r>
      <w:r>
        <w:rPr>
          <w:color w:val="231F20"/>
          <w:spacing w:val="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musí</w:t>
      </w:r>
      <w:r>
        <w:rPr>
          <w:color w:val="231F20"/>
          <w:spacing w:val="8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být</w:t>
      </w:r>
      <w:r>
        <w:rPr>
          <w:color w:val="231F20"/>
          <w:spacing w:val="8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reklamovány</w:t>
      </w:r>
      <w:r>
        <w:rPr>
          <w:color w:val="231F20"/>
          <w:spacing w:val="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co</w:t>
      </w:r>
      <w:r>
        <w:rPr>
          <w:color w:val="231F20"/>
          <w:spacing w:val="8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možná</w:t>
      </w:r>
      <w:r>
        <w:rPr>
          <w:color w:val="231F20"/>
          <w:spacing w:val="8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nejdříve,</w:t>
      </w:r>
      <w:r>
        <w:rPr>
          <w:color w:val="231F20"/>
          <w:spacing w:val="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nejpozději</w:t>
      </w:r>
      <w:r>
        <w:rPr>
          <w:color w:val="231F20"/>
          <w:spacing w:val="8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do</w:t>
      </w:r>
      <w:r>
        <w:rPr>
          <w:color w:val="231F20"/>
          <w:spacing w:val="8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30</w:t>
      </w:r>
      <w:r>
        <w:rPr>
          <w:color w:val="231F20"/>
          <w:spacing w:val="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kalendářních</w:t>
      </w:r>
      <w:r>
        <w:rPr>
          <w:color w:val="231F20"/>
          <w:spacing w:val="8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dnů</w:t>
      </w:r>
      <w:r>
        <w:rPr>
          <w:color w:val="231F20"/>
          <w:spacing w:val="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po</w:t>
      </w:r>
      <w:r>
        <w:rPr>
          <w:color w:val="231F20"/>
          <w:spacing w:val="8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obdržení</w:t>
      </w:r>
      <w:r>
        <w:rPr>
          <w:color w:val="231F20"/>
          <w:spacing w:val="8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zboží,</w:t>
      </w:r>
      <w:r>
        <w:rPr>
          <w:color w:val="231F20"/>
          <w:spacing w:val="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kupující</w:t>
      </w:r>
      <w:r>
        <w:rPr>
          <w:color w:val="231F20"/>
          <w:spacing w:val="8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je</w:t>
      </w:r>
      <w:r>
        <w:rPr>
          <w:color w:val="231F20"/>
          <w:spacing w:val="8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povinen</w:t>
      </w:r>
      <w:r>
        <w:rPr>
          <w:color w:val="231F20"/>
          <w:spacing w:val="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kvalifikovaně</w:t>
      </w:r>
      <w:r>
        <w:rPr>
          <w:color w:val="231F20"/>
          <w:spacing w:val="1"/>
          <w:w w:val="90"/>
          <w:sz w:val="15"/>
        </w:rPr>
        <w:t xml:space="preserve"> </w:t>
      </w:r>
      <w:r>
        <w:rPr>
          <w:color w:val="231F20"/>
          <w:sz w:val="15"/>
        </w:rPr>
        <w:t>prokázat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sz w:val="15"/>
        </w:rPr>
        <w:t>nároky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sz w:val="15"/>
        </w:rPr>
        <w:t>z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sz w:val="15"/>
        </w:rPr>
        <w:t>vadného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sz w:val="15"/>
        </w:rPr>
        <w:t>plnění,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sz w:val="15"/>
        </w:rPr>
        <w:t>které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z w:val="15"/>
        </w:rPr>
        <w:t>uplatňuje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sz w:val="15"/>
        </w:rPr>
        <w:t>u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sz w:val="15"/>
        </w:rPr>
        <w:t>prodávajícího.</w:t>
      </w:r>
    </w:p>
    <w:p w14:paraId="7FB9847E" w14:textId="77777777" w:rsidR="00D302D2" w:rsidRDefault="002241D6">
      <w:pPr>
        <w:pStyle w:val="Odstavecseseznamem"/>
        <w:numPr>
          <w:ilvl w:val="0"/>
          <w:numId w:val="3"/>
        </w:numPr>
        <w:tabs>
          <w:tab w:val="left" w:pos="1618"/>
        </w:tabs>
        <w:spacing w:before="29" w:line="249" w:lineRule="auto"/>
        <w:ind w:left="3656" w:right="1458" w:hanging="2196"/>
        <w:jc w:val="left"/>
        <w:rPr>
          <w:sz w:val="15"/>
        </w:rPr>
      </w:pPr>
      <w:r>
        <w:rPr>
          <w:color w:val="231F20"/>
          <w:w w:val="90"/>
          <w:sz w:val="15"/>
        </w:rPr>
        <w:t>Reklamace</w:t>
      </w:r>
      <w:r>
        <w:rPr>
          <w:color w:val="231F20"/>
          <w:spacing w:val="6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závad</w:t>
      </w:r>
      <w:r>
        <w:rPr>
          <w:color w:val="231F20"/>
          <w:spacing w:val="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musí</w:t>
      </w:r>
      <w:r>
        <w:rPr>
          <w:color w:val="231F20"/>
          <w:spacing w:val="6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mít</w:t>
      </w:r>
      <w:r>
        <w:rPr>
          <w:color w:val="231F20"/>
          <w:spacing w:val="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písemnou</w:t>
      </w:r>
      <w:r>
        <w:rPr>
          <w:color w:val="231F20"/>
          <w:spacing w:val="6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formu</w:t>
      </w:r>
      <w:r>
        <w:rPr>
          <w:color w:val="231F20"/>
          <w:spacing w:val="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a</w:t>
      </w:r>
      <w:r>
        <w:rPr>
          <w:color w:val="231F20"/>
          <w:spacing w:val="6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musí</w:t>
      </w:r>
      <w:r>
        <w:rPr>
          <w:color w:val="231F20"/>
          <w:spacing w:val="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prokazatelným</w:t>
      </w:r>
      <w:r>
        <w:rPr>
          <w:color w:val="231F20"/>
          <w:spacing w:val="6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způsobem</w:t>
      </w:r>
      <w:r>
        <w:rPr>
          <w:color w:val="231F20"/>
          <w:spacing w:val="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obsahovat</w:t>
      </w:r>
      <w:r>
        <w:rPr>
          <w:color w:val="231F20"/>
          <w:spacing w:val="6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důvod</w:t>
      </w:r>
      <w:r>
        <w:rPr>
          <w:color w:val="231F20"/>
          <w:spacing w:val="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reklamace,</w:t>
      </w:r>
      <w:r>
        <w:rPr>
          <w:color w:val="231F20"/>
          <w:spacing w:val="6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číslo</w:t>
      </w:r>
      <w:r>
        <w:rPr>
          <w:color w:val="231F20"/>
          <w:spacing w:val="2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vzoru,</w:t>
      </w:r>
      <w:r>
        <w:rPr>
          <w:color w:val="231F20"/>
          <w:spacing w:val="1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barvu,</w:t>
      </w:r>
      <w:r>
        <w:rPr>
          <w:color w:val="231F20"/>
          <w:spacing w:val="1"/>
          <w:w w:val="90"/>
          <w:sz w:val="15"/>
        </w:rPr>
        <w:t xml:space="preserve"> </w:t>
      </w:r>
      <w:r>
        <w:rPr>
          <w:color w:val="231F20"/>
          <w:sz w:val="15"/>
        </w:rPr>
        <w:t>datum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z w:val="15"/>
        </w:rPr>
        <w:t>obdržení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sz w:val="15"/>
        </w:rPr>
        <w:t>dodávky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sz w:val="15"/>
        </w:rPr>
        <w:t>a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z w:val="15"/>
        </w:rPr>
        <w:t>číslo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sz w:val="15"/>
        </w:rPr>
        <w:t>faktury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sz w:val="15"/>
        </w:rPr>
        <w:t>dodaného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sz w:val="15"/>
        </w:rPr>
        <w:t>zboží.</w:t>
      </w:r>
    </w:p>
    <w:p w14:paraId="0B1CD9CD" w14:textId="77777777" w:rsidR="00D302D2" w:rsidRDefault="002241D6">
      <w:pPr>
        <w:pStyle w:val="Odstavecseseznamem"/>
        <w:numPr>
          <w:ilvl w:val="0"/>
          <w:numId w:val="3"/>
        </w:numPr>
        <w:tabs>
          <w:tab w:val="left" w:pos="1393"/>
        </w:tabs>
        <w:spacing w:before="30"/>
        <w:ind w:left="1392" w:hanging="149"/>
        <w:jc w:val="left"/>
        <w:rPr>
          <w:sz w:val="15"/>
        </w:rPr>
      </w:pPr>
      <w:r>
        <w:rPr>
          <w:color w:val="231F20"/>
          <w:w w:val="85"/>
          <w:sz w:val="15"/>
        </w:rPr>
        <w:t>Při</w:t>
      </w:r>
      <w:r>
        <w:rPr>
          <w:color w:val="231F20"/>
          <w:spacing w:val="2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odůvodněné</w:t>
      </w:r>
      <w:r>
        <w:rPr>
          <w:color w:val="231F20"/>
          <w:spacing w:val="2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reklamaci</w:t>
      </w:r>
      <w:r>
        <w:rPr>
          <w:color w:val="231F20"/>
          <w:spacing w:val="27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zboží</w:t>
      </w:r>
      <w:r>
        <w:rPr>
          <w:color w:val="231F20"/>
          <w:spacing w:val="2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opraví</w:t>
      </w:r>
      <w:r>
        <w:rPr>
          <w:color w:val="231F20"/>
          <w:spacing w:val="1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prodávající</w:t>
      </w:r>
      <w:r>
        <w:rPr>
          <w:color w:val="231F20"/>
          <w:spacing w:val="1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reklamované</w:t>
      </w:r>
      <w:r>
        <w:rPr>
          <w:color w:val="231F20"/>
          <w:spacing w:val="1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zboží,</w:t>
      </w:r>
      <w:r>
        <w:rPr>
          <w:color w:val="231F20"/>
          <w:spacing w:val="1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sníží</w:t>
      </w:r>
      <w:r>
        <w:rPr>
          <w:color w:val="231F20"/>
          <w:spacing w:val="1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jeho</w:t>
      </w:r>
      <w:r>
        <w:rPr>
          <w:color w:val="231F20"/>
          <w:spacing w:val="1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cenu,</w:t>
      </w:r>
      <w:r>
        <w:rPr>
          <w:color w:val="231F20"/>
          <w:spacing w:val="1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nebo</w:t>
      </w:r>
      <w:r>
        <w:rPr>
          <w:color w:val="231F20"/>
          <w:spacing w:val="1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provede</w:t>
      </w:r>
      <w:r>
        <w:rPr>
          <w:color w:val="231F20"/>
          <w:spacing w:val="1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bezplatnou</w:t>
      </w:r>
      <w:r>
        <w:rPr>
          <w:color w:val="231F20"/>
          <w:spacing w:val="1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výměnu</w:t>
      </w:r>
      <w:r>
        <w:rPr>
          <w:color w:val="231F20"/>
          <w:spacing w:val="1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za</w:t>
      </w:r>
      <w:r>
        <w:rPr>
          <w:color w:val="231F20"/>
          <w:spacing w:val="19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nové</w:t>
      </w:r>
      <w:r>
        <w:rPr>
          <w:color w:val="231F20"/>
          <w:spacing w:val="18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zboží.</w:t>
      </w:r>
    </w:p>
    <w:p w14:paraId="6CDC430B" w14:textId="77777777" w:rsidR="00D302D2" w:rsidRDefault="002241D6">
      <w:pPr>
        <w:pStyle w:val="Odstavecseseznamem"/>
        <w:numPr>
          <w:ilvl w:val="0"/>
          <w:numId w:val="3"/>
        </w:numPr>
        <w:tabs>
          <w:tab w:val="left" w:pos="1516"/>
        </w:tabs>
        <w:ind w:left="1515" w:hanging="149"/>
        <w:jc w:val="left"/>
        <w:rPr>
          <w:sz w:val="15"/>
        </w:rPr>
      </w:pPr>
      <w:r>
        <w:rPr>
          <w:color w:val="231F20"/>
          <w:w w:val="85"/>
          <w:sz w:val="15"/>
        </w:rPr>
        <w:t>V</w:t>
      </w:r>
      <w:r>
        <w:rPr>
          <w:color w:val="231F20"/>
          <w:spacing w:val="1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případě</w:t>
      </w:r>
      <w:r>
        <w:rPr>
          <w:color w:val="231F20"/>
          <w:spacing w:val="1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neopravitelné</w:t>
      </w:r>
      <w:r>
        <w:rPr>
          <w:color w:val="231F20"/>
          <w:spacing w:val="1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vady</w:t>
      </w:r>
      <w:r>
        <w:rPr>
          <w:color w:val="231F20"/>
          <w:spacing w:val="1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</w:t>
      </w:r>
      <w:r>
        <w:rPr>
          <w:color w:val="231F20"/>
          <w:spacing w:val="1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nemožnosti</w:t>
      </w:r>
      <w:r>
        <w:rPr>
          <w:color w:val="231F20"/>
          <w:spacing w:val="1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plnění</w:t>
      </w:r>
      <w:r>
        <w:rPr>
          <w:color w:val="231F20"/>
          <w:spacing w:val="1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dle</w:t>
      </w:r>
      <w:r>
        <w:rPr>
          <w:color w:val="231F20"/>
          <w:spacing w:val="1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bodu</w:t>
      </w:r>
      <w:r>
        <w:rPr>
          <w:color w:val="231F20"/>
          <w:spacing w:val="1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5</w:t>
      </w:r>
      <w:r>
        <w:rPr>
          <w:color w:val="231F20"/>
          <w:spacing w:val="1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čl.</w:t>
      </w:r>
      <w:r>
        <w:rPr>
          <w:color w:val="231F20"/>
          <w:spacing w:val="1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VII</w:t>
      </w:r>
      <w:r>
        <w:rPr>
          <w:color w:val="231F20"/>
          <w:spacing w:val="1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vystaví</w:t>
      </w:r>
      <w:r>
        <w:rPr>
          <w:color w:val="231F20"/>
          <w:spacing w:val="1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prodávající</w:t>
      </w:r>
      <w:r>
        <w:rPr>
          <w:color w:val="231F20"/>
          <w:spacing w:val="1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opravný</w:t>
      </w:r>
      <w:r>
        <w:rPr>
          <w:color w:val="231F20"/>
          <w:spacing w:val="1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daňový</w:t>
      </w:r>
      <w:r>
        <w:rPr>
          <w:color w:val="231F20"/>
          <w:spacing w:val="1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doklad</w:t>
      </w:r>
      <w:r>
        <w:rPr>
          <w:color w:val="231F20"/>
          <w:spacing w:val="1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na</w:t>
      </w:r>
      <w:r>
        <w:rPr>
          <w:color w:val="231F20"/>
          <w:spacing w:val="1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reklamované</w:t>
      </w:r>
      <w:r>
        <w:rPr>
          <w:color w:val="231F20"/>
          <w:spacing w:val="16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zboží.</w:t>
      </w:r>
    </w:p>
    <w:p w14:paraId="5904F854" w14:textId="77777777" w:rsidR="00D302D2" w:rsidRDefault="002241D6">
      <w:pPr>
        <w:pStyle w:val="Odstavecseseznamem"/>
        <w:numPr>
          <w:ilvl w:val="0"/>
          <w:numId w:val="3"/>
        </w:numPr>
        <w:tabs>
          <w:tab w:val="left" w:pos="2178"/>
        </w:tabs>
        <w:spacing w:before="36" w:line="249" w:lineRule="auto"/>
        <w:ind w:left="3045" w:right="2026" w:hanging="1017"/>
        <w:jc w:val="left"/>
        <w:rPr>
          <w:b/>
          <w:sz w:val="15"/>
        </w:rPr>
      </w:pPr>
      <w:r>
        <w:rPr>
          <w:color w:val="231F20"/>
          <w:w w:val="85"/>
          <w:sz w:val="15"/>
        </w:rPr>
        <w:t>Doručovací</w:t>
      </w:r>
      <w:r>
        <w:rPr>
          <w:color w:val="231F20"/>
          <w:spacing w:val="14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adresa</w:t>
      </w:r>
      <w:r>
        <w:rPr>
          <w:color w:val="231F20"/>
          <w:spacing w:val="1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pro</w:t>
      </w:r>
      <w:r>
        <w:rPr>
          <w:color w:val="231F20"/>
          <w:spacing w:val="1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zasílání</w:t>
      </w:r>
      <w:r>
        <w:rPr>
          <w:color w:val="231F20"/>
          <w:spacing w:val="15"/>
          <w:w w:val="85"/>
          <w:sz w:val="15"/>
        </w:rPr>
        <w:t xml:space="preserve"> </w:t>
      </w:r>
      <w:r>
        <w:rPr>
          <w:color w:val="231F20"/>
          <w:w w:val="85"/>
          <w:sz w:val="15"/>
        </w:rPr>
        <w:t>reklamací:</w:t>
      </w:r>
      <w:r>
        <w:rPr>
          <w:color w:val="231F20"/>
          <w:spacing w:val="15"/>
          <w:w w:val="85"/>
          <w:sz w:val="15"/>
        </w:rPr>
        <w:t xml:space="preserve"> </w:t>
      </w:r>
      <w:r>
        <w:rPr>
          <w:b/>
          <w:color w:val="231F20"/>
          <w:w w:val="85"/>
          <w:sz w:val="15"/>
        </w:rPr>
        <w:t>Opravna</w:t>
      </w:r>
      <w:r>
        <w:rPr>
          <w:b/>
          <w:color w:val="231F20"/>
          <w:spacing w:val="15"/>
          <w:w w:val="85"/>
          <w:sz w:val="15"/>
        </w:rPr>
        <w:t xml:space="preserve"> </w:t>
      </w:r>
      <w:r>
        <w:rPr>
          <w:b/>
          <w:color w:val="231F20"/>
          <w:w w:val="85"/>
          <w:sz w:val="15"/>
        </w:rPr>
        <w:t>obuvi,</w:t>
      </w:r>
      <w:r>
        <w:rPr>
          <w:b/>
          <w:color w:val="231F20"/>
          <w:spacing w:val="15"/>
          <w:w w:val="85"/>
          <w:sz w:val="15"/>
        </w:rPr>
        <w:t xml:space="preserve"> </w:t>
      </w:r>
      <w:r>
        <w:rPr>
          <w:b/>
          <w:color w:val="231F20"/>
          <w:w w:val="85"/>
          <w:sz w:val="15"/>
        </w:rPr>
        <w:t>Jakubů</w:t>
      </w:r>
      <w:r>
        <w:rPr>
          <w:b/>
          <w:color w:val="231F20"/>
          <w:spacing w:val="15"/>
          <w:w w:val="85"/>
          <w:sz w:val="15"/>
        </w:rPr>
        <w:t xml:space="preserve"> </w:t>
      </w:r>
      <w:r>
        <w:rPr>
          <w:b/>
          <w:color w:val="231F20"/>
          <w:w w:val="85"/>
          <w:sz w:val="15"/>
        </w:rPr>
        <w:t>Zdeněk,</w:t>
      </w:r>
      <w:r>
        <w:rPr>
          <w:b/>
          <w:color w:val="231F20"/>
          <w:spacing w:val="15"/>
          <w:w w:val="85"/>
          <w:sz w:val="15"/>
        </w:rPr>
        <w:t xml:space="preserve"> </w:t>
      </w:r>
      <w:r>
        <w:rPr>
          <w:b/>
          <w:color w:val="231F20"/>
          <w:w w:val="85"/>
          <w:sz w:val="15"/>
        </w:rPr>
        <w:t>areál</w:t>
      </w:r>
      <w:r>
        <w:rPr>
          <w:b/>
          <w:color w:val="231F20"/>
          <w:spacing w:val="14"/>
          <w:w w:val="85"/>
          <w:sz w:val="15"/>
        </w:rPr>
        <w:t xml:space="preserve"> </w:t>
      </w:r>
      <w:r>
        <w:rPr>
          <w:b/>
          <w:color w:val="231F20"/>
          <w:w w:val="85"/>
          <w:sz w:val="15"/>
        </w:rPr>
        <w:t>Svitu</w:t>
      </w:r>
      <w:r>
        <w:rPr>
          <w:b/>
          <w:color w:val="231F20"/>
          <w:spacing w:val="15"/>
          <w:w w:val="85"/>
          <w:sz w:val="15"/>
        </w:rPr>
        <w:t xml:space="preserve"> </w:t>
      </w:r>
      <w:r>
        <w:rPr>
          <w:b/>
          <w:color w:val="231F20"/>
          <w:w w:val="85"/>
          <w:sz w:val="15"/>
        </w:rPr>
        <w:t>113</w:t>
      </w:r>
      <w:r>
        <w:rPr>
          <w:b/>
          <w:color w:val="231F20"/>
          <w:spacing w:val="15"/>
          <w:w w:val="85"/>
          <w:sz w:val="15"/>
        </w:rPr>
        <w:t xml:space="preserve"> </w:t>
      </w:r>
      <w:r>
        <w:rPr>
          <w:b/>
          <w:color w:val="231F20"/>
          <w:w w:val="85"/>
          <w:sz w:val="15"/>
        </w:rPr>
        <w:t>bud.,</w:t>
      </w:r>
      <w:r>
        <w:rPr>
          <w:b/>
          <w:color w:val="231F20"/>
          <w:spacing w:val="15"/>
          <w:w w:val="85"/>
          <w:sz w:val="15"/>
        </w:rPr>
        <w:t xml:space="preserve"> </w:t>
      </w:r>
      <w:r>
        <w:rPr>
          <w:b/>
          <w:color w:val="231F20"/>
          <w:w w:val="85"/>
          <w:sz w:val="15"/>
        </w:rPr>
        <w:t>760</w:t>
      </w:r>
      <w:r>
        <w:rPr>
          <w:b/>
          <w:color w:val="231F20"/>
          <w:spacing w:val="15"/>
          <w:w w:val="85"/>
          <w:sz w:val="15"/>
        </w:rPr>
        <w:t xml:space="preserve"> </w:t>
      </w:r>
      <w:r>
        <w:rPr>
          <w:b/>
          <w:color w:val="231F20"/>
          <w:w w:val="85"/>
          <w:sz w:val="15"/>
        </w:rPr>
        <w:t>01</w:t>
      </w:r>
      <w:r>
        <w:rPr>
          <w:b/>
          <w:color w:val="231F20"/>
          <w:spacing w:val="15"/>
          <w:w w:val="85"/>
          <w:sz w:val="15"/>
        </w:rPr>
        <w:t xml:space="preserve"> </w:t>
      </w:r>
      <w:r>
        <w:rPr>
          <w:b/>
          <w:color w:val="231F20"/>
          <w:w w:val="85"/>
          <w:sz w:val="15"/>
        </w:rPr>
        <w:t>Zlín</w:t>
      </w:r>
      <w:r>
        <w:rPr>
          <w:b/>
          <w:color w:val="231F20"/>
          <w:spacing w:val="1"/>
          <w:w w:val="85"/>
          <w:sz w:val="15"/>
        </w:rPr>
        <w:t xml:space="preserve"> </w:t>
      </w:r>
      <w:r>
        <w:rPr>
          <w:b/>
          <w:color w:val="231F20"/>
          <w:w w:val="90"/>
          <w:sz w:val="15"/>
        </w:rPr>
        <w:t>telefon:</w:t>
      </w:r>
      <w:r>
        <w:rPr>
          <w:b/>
          <w:color w:val="231F20"/>
          <w:spacing w:val="-3"/>
          <w:w w:val="90"/>
          <w:sz w:val="15"/>
        </w:rPr>
        <w:t xml:space="preserve"> </w:t>
      </w:r>
      <w:r>
        <w:rPr>
          <w:b/>
          <w:color w:val="231F20"/>
          <w:w w:val="90"/>
          <w:sz w:val="15"/>
        </w:rPr>
        <w:t>723</w:t>
      </w:r>
      <w:r>
        <w:rPr>
          <w:b/>
          <w:color w:val="231F20"/>
          <w:spacing w:val="-3"/>
          <w:w w:val="90"/>
          <w:sz w:val="15"/>
        </w:rPr>
        <w:t xml:space="preserve"> </w:t>
      </w:r>
      <w:r>
        <w:rPr>
          <w:b/>
          <w:color w:val="231F20"/>
          <w:w w:val="90"/>
          <w:sz w:val="15"/>
        </w:rPr>
        <w:t>079</w:t>
      </w:r>
      <w:r>
        <w:rPr>
          <w:b/>
          <w:color w:val="231F20"/>
          <w:spacing w:val="-3"/>
          <w:w w:val="90"/>
          <w:sz w:val="15"/>
        </w:rPr>
        <w:t xml:space="preserve"> </w:t>
      </w:r>
      <w:r>
        <w:rPr>
          <w:b/>
          <w:color w:val="231F20"/>
          <w:w w:val="90"/>
          <w:sz w:val="15"/>
        </w:rPr>
        <w:t>786</w:t>
      </w:r>
      <w:r>
        <w:rPr>
          <w:b/>
          <w:color w:val="231F20"/>
          <w:spacing w:val="-3"/>
          <w:w w:val="90"/>
          <w:sz w:val="15"/>
        </w:rPr>
        <w:t xml:space="preserve"> </w:t>
      </w:r>
      <w:r>
        <w:rPr>
          <w:b/>
          <w:color w:val="231F20"/>
          <w:w w:val="90"/>
          <w:sz w:val="15"/>
        </w:rPr>
        <w:t>pan</w:t>
      </w:r>
      <w:r>
        <w:rPr>
          <w:b/>
          <w:color w:val="231F20"/>
          <w:spacing w:val="-3"/>
          <w:w w:val="90"/>
          <w:sz w:val="15"/>
        </w:rPr>
        <w:t xml:space="preserve"> </w:t>
      </w:r>
      <w:r>
        <w:rPr>
          <w:b/>
          <w:color w:val="231F20"/>
          <w:w w:val="90"/>
          <w:sz w:val="15"/>
        </w:rPr>
        <w:t>Jakubů,</w:t>
      </w:r>
      <w:r>
        <w:rPr>
          <w:b/>
          <w:color w:val="231F20"/>
          <w:spacing w:val="-2"/>
          <w:w w:val="90"/>
          <w:sz w:val="15"/>
        </w:rPr>
        <w:t xml:space="preserve"> </w:t>
      </w:r>
      <w:r>
        <w:rPr>
          <w:b/>
          <w:color w:val="231F20"/>
          <w:w w:val="90"/>
          <w:sz w:val="15"/>
        </w:rPr>
        <w:t>e-mail:</w:t>
      </w:r>
      <w:r>
        <w:rPr>
          <w:b/>
          <w:color w:val="231F20"/>
          <w:spacing w:val="-3"/>
          <w:w w:val="90"/>
          <w:sz w:val="15"/>
        </w:rPr>
        <w:t xml:space="preserve"> </w:t>
      </w:r>
      <w:hyperlink r:id="rId7">
        <w:r>
          <w:rPr>
            <w:b/>
            <w:color w:val="231F20"/>
            <w:w w:val="90"/>
            <w:sz w:val="15"/>
          </w:rPr>
          <w:t>opravnaobuvijakubu@seznam.cz</w:t>
        </w:r>
      </w:hyperlink>
    </w:p>
    <w:p w14:paraId="2EB787C2" w14:textId="77777777" w:rsidR="00D302D2" w:rsidRDefault="00D302D2">
      <w:pPr>
        <w:pStyle w:val="Zkladntext"/>
        <w:rPr>
          <w:b/>
          <w:sz w:val="14"/>
        </w:rPr>
      </w:pPr>
    </w:p>
    <w:p w14:paraId="51DFDDC4" w14:textId="77777777" w:rsidR="00D302D2" w:rsidRDefault="00D302D2">
      <w:pPr>
        <w:pStyle w:val="Zkladntext"/>
        <w:spacing w:before="8"/>
        <w:rPr>
          <w:b/>
          <w:sz w:val="13"/>
        </w:rPr>
      </w:pPr>
    </w:p>
    <w:p w14:paraId="144B7C33" w14:textId="77777777" w:rsidR="00D302D2" w:rsidRDefault="002241D6">
      <w:pPr>
        <w:pStyle w:val="Nadpis1"/>
      </w:pPr>
      <w:r>
        <w:rPr>
          <w:color w:val="231F20"/>
          <w:w w:val="90"/>
        </w:rPr>
        <w:t>Čl.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  <w:w w:val="90"/>
        </w:rPr>
        <w:t>VIII.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  <w:w w:val="90"/>
        </w:rPr>
        <w:t>Sankce:</w:t>
      </w:r>
    </w:p>
    <w:p w14:paraId="2EE87BC2" w14:textId="77777777" w:rsidR="00D302D2" w:rsidRDefault="002241D6">
      <w:pPr>
        <w:pStyle w:val="Odstavecseseznamem"/>
        <w:numPr>
          <w:ilvl w:val="1"/>
          <w:numId w:val="3"/>
        </w:numPr>
        <w:tabs>
          <w:tab w:val="left" w:pos="4726"/>
        </w:tabs>
        <w:spacing w:before="114"/>
        <w:ind w:hanging="158"/>
        <w:jc w:val="left"/>
        <w:rPr>
          <w:sz w:val="15"/>
        </w:rPr>
      </w:pPr>
      <w:r>
        <w:rPr>
          <w:color w:val="231F20"/>
          <w:w w:val="90"/>
          <w:sz w:val="15"/>
        </w:rPr>
        <w:t>Odstoupení</w:t>
      </w:r>
      <w:r>
        <w:rPr>
          <w:color w:val="231F20"/>
          <w:spacing w:val="9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od</w:t>
      </w:r>
      <w:r>
        <w:rPr>
          <w:color w:val="231F20"/>
          <w:spacing w:val="9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smlouvy:</w:t>
      </w:r>
    </w:p>
    <w:p w14:paraId="27E0830A" w14:textId="77777777" w:rsidR="00D302D2" w:rsidRDefault="002241D6">
      <w:pPr>
        <w:pStyle w:val="Odstavecseseznamem"/>
        <w:numPr>
          <w:ilvl w:val="0"/>
          <w:numId w:val="2"/>
        </w:numPr>
        <w:tabs>
          <w:tab w:val="left" w:pos="2326"/>
        </w:tabs>
        <w:spacing w:before="93"/>
        <w:jc w:val="left"/>
        <w:rPr>
          <w:sz w:val="15"/>
        </w:rPr>
      </w:pPr>
      <w:r>
        <w:rPr>
          <w:color w:val="231F20"/>
          <w:w w:val="90"/>
          <w:sz w:val="15"/>
        </w:rPr>
        <w:t>Kupující</w:t>
      </w:r>
      <w:r>
        <w:rPr>
          <w:color w:val="231F20"/>
          <w:spacing w:val="9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je</w:t>
      </w:r>
      <w:r>
        <w:rPr>
          <w:color w:val="231F20"/>
          <w:spacing w:val="9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oprávněn</w:t>
      </w:r>
      <w:r>
        <w:rPr>
          <w:color w:val="231F20"/>
          <w:spacing w:val="9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odstoupit</w:t>
      </w:r>
      <w:r>
        <w:rPr>
          <w:color w:val="231F20"/>
          <w:spacing w:val="9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od</w:t>
      </w:r>
      <w:r>
        <w:rPr>
          <w:color w:val="231F20"/>
          <w:spacing w:val="10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smlouvy,</w:t>
      </w:r>
      <w:r>
        <w:rPr>
          <w:color w:val="231F20"/>
          <w:spacing w:val="9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jestliže</w:t>
      </w:r>
      <w:r>
        <w:rPr>
          <w:color w:val="231F20"/>
          <w:spacing w:val="9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prodávající</w:t>
      </w:r>
      <w:r>
        <w:rPr>
          <w:color w:val="231F20"/>
          <w:spacing w:val="9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porušil</w:t>
      </w:r>
      <w:r>
        <w:rPr>
          <w:color w:val="231F20"/>
          <w:spacing w:val="10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smlouvu</w:t>
      </w:r>
      <w:r>
        <w:rPr>
          <w:color w:val="231F20"/>
          <w:spacing w:val="9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podstatným</w:t>
      </w:r>
      <w:r>
        <w:rPr>
          <w:color w:val="231F20"/>
          <w:spacing w:val="9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způsobem.</w:t>
      </w:r>
    </w:p>
    <w:p w14:paraId="6B0FEDFF" w14:textId="77777777" w:rsidR="00D302D2" w:rsidRDefault="002241D6">
      <w:pPr>
        <w:pStyle w:val="Odstavecseseznamem"/>
        <w:numPr>
          <w:ilvl w:val="0"/>
          <w:numId w:val="2"/>
        </w:numPr>
        <w:tabs>
          <w:tab w:val="left" w:pos="1486"/>
        </w:tabs>
        <w:ind w:left="1485"/>
        <w:jc w:val="left"/>
        <w:rPr>
          <w:sz w:val="15"/>
        </w:rPr>
      </w:pPr>
      <w:r>
        <w:rPr>
          <w:color w:val="231F20"/>
          <w:w w:val="90"/>
          <w:sz w:val="15"/>
        </w:rPr>
        <w:t>Prodávající</w:t>
      </w:r>
      <w:r>
        <w:rPr>
          <w:color w:val="231F20"/>
          <w:spacing w:val="8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je</w:t>
      </w:r>
      <w:r>
        <w:rPr>
          <w:color w:val="231F20"/>
          <w:spacing w:val="8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oprávněn</w:t>
      </w:r>
      <w:r>
        <w:rPr>
          <w:color w:val="231F20"/>
          <w:spacing w:val="8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odstoupit</w:t>
      </w:r>
      <w:r>
        <w:rPr>
          <w:color w:val="231F20"/>
          <w:spacing w:val="8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od</w:t>
      </w:r>
      <w:r>
        <w:rPr>
          <w:color w:val="231F20"/>
          <w:spacing w:val="8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smlouvy,</w:t>
      </w:r>
      <w:r>
        <w:rPr>
          <w:color w:val="231F20"/>
          <w:spacing w:val="8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jestliže</w:t>
      </w:r>
      <w:r>
        <w:rPr>
          <w:color w:val="231F20"/>
          <w:spacing w:val="9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kupující</w:t>
      </w:r>
      <w:r>
        <w:rPr>
          <w:color w:val="231F20"/>
          <w:spacing w:val="8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v</w:t>
      </w:r>
      <w:r>
        <w:rPr>
          <w:color w:val="231F20"/>
          <w:spacing w:val="8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termínu</w:t>
      </w:r>
      <w:r>
        <w:rPr>
          <w:color w:val="231F20"/>
          <w:spacing w:val="8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neuhradil</w:t>
      </w:r>
      <w:r>
        <w:rPr>
          <w:color w:val="231F20"/>
          <w:spacing w:val="8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předchozí</w:t>
      </w:r>
      <w:r>
        <w:rPr>
          <w:color w:val="231F20"/>
          <w:spacing w:val="8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finanční</w:t>
      </w:r>
      <w:r>
        <w:rPr>
          <w:color w:val="231F20"/>
          <w:spacing w:val="8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závazky</w:t>
      </w:r>
      <w:r>
        <w:rPr>
          <w:color w:val="231F20"/>
          <w:spacing w:val="9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vůči</w:t>
      </w:r>
      <w:r>
        <w:rPr>
          <w:color w:val="231F20"/>
          <w:spacing w:val="8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prodávajícímu.</w:t>
      </w:r>
    </w:p>
    <w:p w14:paraId="5D2A47E5" w14:textId="77777777" w:rsidR="00D302D2" w:rsidRDefault="002241D6">
      <w:pPr>
        <w:pStyle w:val="Odstavecseseznamem"/>
        <w:numPr>
          <w:ilvl w:val="1"/>
          <w:numId w:val="3"/>
        </w:numPr>
        <w:tabs>
          <w:tab w:val="left" w:pos="4981"/>
        </w:tabs>
        <w:spacing w:before="36"/>
        <w:ind w:left="4980" w:hanging="158"/>
        <w:jc w:val="left"/>
        <w:rPr>
          <w:sz w:val="15"/>
        </w:rPr>
      </w:pPr>
      <w:r>
        <w:rPr>
          <w:color w:val="231F20"/>
          <w:w w:val="90"/>
          <w:sz w:val="15"/>
        </w:rPr>
        <w:t>Smluvní</w:t>
      </w:r>
      <w:r>
        <w:rPr>
          <w:color w:val="231F20"/>
          <w:spacing w:val="8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pokuty:</w:t>
      </w:r>
    </w:p>
    <w:p w14:paraId="3A150A90" w14:textId="77777777" w:rsidR="00D302D2" w:rsidRDefault="002241D6">
      <w:pPr>
        <w:pStyle w:val="Odstavecseseznamem"/>
        <w:numPr>
          <w:ilvl w:val="0"/>
          <w:numId w:val="1"/>
        </w:numPr>
        <w:tabs>
          <w:tab w:val="left" w:pos="1159"/>
        </w:tabs>
        <w:jc w:val="left"/>
        <w:rPr>
          <w:sz w:val="15"/>
        </w:rPr>
      </w:pPr>
      <w:r>
        <w:rPr>
          <w:color w:val="231F20"/>
          <w:w w:val="90"/>
          <w:sz w:val="15"/>
        </w:rPr>
        <w:t>Je-li</w:t>
      </w:r>
      <w:r>
        <w:rPr>
          <w:color w:val="231F20"/>
          <w:spacing w:val="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kupující</w:t>
      </w:r>
      <w:r>
        <w:rPr>
          <w:color w:val="231F20"/>
          <w:spacing w:val="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v</w:t>
      </w:r>
      <w:r>
        <w:rPr>
          <w:color w:val="231F20"/>
          <w:spacing w:val="8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prodlení</w:t>
      </w:r>
      <w:r>
        <w:rPr>
          <w:color w:val="231F20"/>
          <w:spacing w:val="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s</w:t>
      </w:r>
      <w:r>
        <w:rPr>
          <w:color w:val="231F20"/>
          <w:spacing w:val="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placením,</w:t>
      </w:r>
      <w:r>
        <w:rPr>
          <w:color w:val="231F20"/>
          <w:spacing w:val="8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je</w:t>
      </w:r>
      <w:r>
        <w:rPr>
          <w:color w:val="231F20"/>
          <w:spacing w:val="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povinen</w:t>
      </w:r>
      <w:r>
        <w:rPr>
          <w:color w:val="231F20"/>
          <w:spacing w:val="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zaplatit</w:t>
      </w:r>
      <w:r>
        <w:rPr>
          <w:color w:val="231F20"/>
          <w:spacing w:val="8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prodávajícímu</w:t>
      </w:r>
      <w:r>
        <w:rPr>
          <w:color w:val="231F20"/>
          <w:spacing w:val="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penále</w:t>
      </w:r>
      <w:r>
        <w:rPr>
          <w:color w:val="231F20"/>
          <w:spacing w:val="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ve</w:t>
      </w:r>
      <w:r>
        <w:rPr>
          <w:color w:val="231F20"/>
          <w:spacing w:val="8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výši</w:t>
      </w:r>
      <w:r>
        <w:rPr>
          <w:color w:val="231F20"/>
          <w:spacing w:val="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0,05</w:t>
      </w:r>
      <w:r>
        <w:rPr>
          <w:color w:val="231F20"/>
          <w:spacing w:val="5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%</w:t>
      </w:r>
      <w:r>
        <w:rPr>
          <w:color w:val="231F20"/>
          <w:spacing w:val="8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z</w:t>
      </w:r>
      <w:r>
        <w:rPr>
          <w:color w:val="231F20"/>
          <w:spacing w:val="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hodnoty</w:t>
      </w:r>
      <w:r>
        <w:rPr>
          <w:color w:val="231F20"/>
          <w:spacing w:val="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dlužné</w:t>
      </w:r>
      <w:r>
        <w:rPr>
          <w:color w:val="231F20"/>
          <w:spacing w:val="8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částky</w:t>
      </w:r>
      <w:r>
        <w:rPr>
          <w:color w:val="231F20"/>
          <w:spacing w:val="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za</w:t>
      </w:r>
      <w:r>
        <w:rPr>
          <w:color w:val="231F20"/>
          <w:spacing w:val="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každý</w:t>
      </w:r>
      <w:r>
        <w:rPr>
          <w:color w:val="231F20"/>
          <w:spacing w:val="8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započatý</w:t>
      </w:r>
      <w:r>
        <w:rPr>
          <w:color w:val="231F20"/>
          <w:spacing w:val="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den.</w:t>
      </w:r>
    </w:p>
    <w:p w14:paraId="5442FF24" w14:textId="77777777" w:rsidR="00D302D2" w:rsidRDefault="002241D6">
      <w:pPr>
        <w:pStyle w:val="Odstavecseseznamem"/>
        <w:numPr>
          <w:ilvl w:val="0"/>
          <w:numId w:val="1"/>
        </w:numPr>
        <w:tabs>
          <w:tab w:val="left" w:pos="1514"/>
        </w:tabs>
        <w:spacing w:before="36" w:line="249" w:lineRule="auto"/>
        <w:ind w:left="3629" w:right="1343" w:hanging="2280"/>
        <w:jc w:val="left"/>
        <w:rPr>
          <w:sz w:val="15"/>
        </w:rPr>
      </w:pPr>
      <w:r>
        <w:rPr>
          <w:color w:val="231F20"/>
          <w:w w:val="90"/>
          <w:sz w:val="15"/>
        </w:rPr>
        <w:t>V</w:t>
      </w:r>
      <w:r>
        <w:rPr>
          <w:color w:val="231F20"/>
          <w:spacing w:val="6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případě,</w:t>
      </w:r>
      <w:r>
        <w:rPr>
          <w:color w:val="231F20"/>
          <w:spacing w:val="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že</w:t>
      </w:r>
      <w:r>
        <w:rPr>
          <w:color w:val="231F20"/>
          <w:spacing w:val="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kupující</w:t>
      </w:r>
      <w:r>
        <w:rPr>
          <w:color w:val="231F20"/>
          <w:spacing w:val="6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odmítne</w:t>
      </w:r>
      <w:r>
        <w:rPr>
          <w:color w:val="231F20"/>
          <w:spacing w:val="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převzít</w:t>
      </w:r>
      <w:r>
        <w:rPr>
          <w:color w:val="231F20"/>
          <w:spacing w:val="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zboží</w:t>
      </w:r>
      <w:r>
        <w:rPr>
          <w:color w:val="231F20"/>
          <w:spacing w:val="6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uvedené</w:t>
      </w:r>
      <w:r>
        <w:rPr>
          <w:color w:val="231F20"/>
          <w:spacing w:val="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v</w:t>
      </w:r>
      <w:r>
        <w:rPr>
          <w:color w:val="231F20"/>
          <w:spacing w:val="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objednávce</w:t>
      </w:r>
      <w:r>
        <w:rPr>
          <w:color w:val="231F20"/>
          <w:spacing w:val="6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či</w:t>
      </w:r>
      <w:r>
        <w:rPr>
          <w:color w:val="231F20"/>
          <w:spacing w:val="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jeho</w:t>
      </w:r>
      <w:r>
        <w:rPr>
          <w:color w:val="231F20"/>
          <w:spacing w:val="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část,</w:t>
      </w:r>
      <w:r>
        <w:rPr>
          <w:color w:val="231F20"/>
          <w:spacing w:val="6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je</w:t>
      </w:r>
      <w:r>
        <w:rPr>
          <w:color w:val="231F20"/>
          <w:spacing w:val="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povinen</w:t>
      </w:r>
      <w:r>
        <w:rPr>
          <w:color w:val="231F20"/>
          <w:spacing w:val="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zaplatit</w:t>
      </w:r>
      <w:r>
        <w:rPr>
          <w:color w:val="231F20"/>
          <w:spacing w:val="6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prodávajícímu</w:t>
      </w:r>
      <w:r>
        <w:rPr>
          <w:color w:val="231F20"/>
          <w:spacing w:val="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smluvní</w:t>
      </w:r>
      <w:r>
        <w:rPr>
          <w:color w:val="231F20"/>
          <w:spacing w:val="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pokutu</w:t>
      </w:r>
      <w:r>
        <w:rPr>
          <w:color w:val="231F20"/>
          <w:spacing w:val="1"/>
          <w:w w:val="90"/>
          <w:sz w:val="15"/>
        </w:rPr>
        <w:t xml:space="preserve"> </w:t>
      </w:r>
      <w:r>
        <w:rPr>
          <w:color w:val="231F20"/>
          <w:sz w:val="15"/>
        </w:rPr>
        <w:t>ve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sz w:val="15"/>
        </w:rPr>
        <w:t>výši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sz w:val="15"/>
        </w:rPr>
        <w:t>30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sz w:val="15"/>
        </w:rPr>
        <w:t>%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z w:val="15"/>
        </w:rPr>
        <w:t>z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sz w:val="15"/>
        </w:rPr>
        <w:t>kupní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sz w:val="15"/>
        </w:rPr>
        <w:t>ceny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z w:val="15"/>
        </w:rPr>
        <w:t>odmítnuté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sz w:val="15"/>
        </w:rPr>
        <w:t>dodávky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sz w:val="15"/>
        </w:rPr>
        <w:t>či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sz w:val="15"/>
        </w:rPr>
        <w:t>její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z w:val="15"/>
        </w:rPr>
        <w:t>části.</w:t>
      </w:r>
    </w:p>
    <w:p w14:paraId="2942F733" w14:textId="77777777" w:rsidR="00D302D2" w:rsidRDefault="002241D6">
      <w:pPr>
        <w:pStyle w:val="Odstavecseseznamem"/>
        <w:numPr>
          <w:ilvl w:val="1"/>
          <w:numId w:val="3"/>
        </w:numPr>
        <w:tabs>
          <w:tab w:val="left" w:pos="4386"/>
        </w:tabs>
        <w:spacing w:before="29"/>
        <w:ind w:left="4385" w:hanging="158"/>
        <w:jc w:val="left"/>
        <w:rPr>
          <w:sz w:val="15"/>
        </w:rPr>
      </w:pPr>
      <w:r>
        <w:rPr>
          <w:color w:val="231F20"/>
          <w:w w:val="90"/>
          <w:sz w:val="15"/>
        </w:rPr>
        <w:t>Prodlení</w:t>
      </w:r>
      <w:r>
        <w:rPr>
          <w:color w:val="231F20"/>
          <w:spacing w:val="8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prodávajícího</w:t>
      </w:r>
      <w:r>
        <w:rPr>
          <w:color w:val="231F20"/>
          <w:spacing w:val="8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při</w:t>
      </w:r>
      <w:r>
        <w:rPr>
          <w:color w:val="231F20"/>
          <w:spacing w:val="8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dodávce:</w:t>
      </w:r>
    </w:p>
    <w:p w14:paraId="09122151" w14:textId="77777777" w:rsidR="00D302D2" w:rsidRDefault="002241D6">
      <w:pPr>
        <w:pStyle w:val="Zkladntext"/>
        <w:spacing w:before="35" w:line="249" w:lineRule="auto"/>
        <w:ind w:left="1620" w:right="1613"/>
        <w:jc w:val="center"/>
      </w:pPr>
      <w:r>
        <w:rPr>
          <w:color w:val="231F20"/>
          <w:w w:val="90"/>
        </w:rPr>
        <w:t>Dojde-li</w:t>
      </w:r>
      <w:r>
        <w:rPr>
          <w:color w:val="231F20"/>
          <w:spacing w:val="50"/>
        </w:rPr>
        <w:t xml:space="preserve"> </w:t>
      </w:r>
      <w:r>
        <w:rPr>
          <w:color w:val="231F20"/>
          <w:w w:val="90"/>
        </w:rPr>
        <w:t>z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jakýchkoliv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důvodů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k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prodlení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při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dodávce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od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prodávajícího,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je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kupující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oprávněn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nepřijmout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zpožděnou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dodávku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stornovat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tuto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část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objednávky.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Tuto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skutečnost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je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povinen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kupující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prodávajícímu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písemně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oznámit.</w:t>
      </w:r>
    </w:p>
    <w:p w14:paraId="1794E656" w14:textId="77777777" w:rsidR="00D302D2" w:rsidRDefault="002241D6">
      <w:pPr>
        <w:pStyle w:val="Zkladntext"/>
        <w:spacing w:before="1"/>
        <w:ind w:left="409" w:right="406"/>
        <w:jc w:val="center"/>
      </w:pPr>
      <w:r>
        <w:rPr>
          <w:color w:val="231F20"/>
          <w:w w:val="90"/>
        </w:rPr>
        <w:t>Při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sporu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je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rozhodující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datum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vyskladnění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zboží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datum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doručení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oznámení.</w:t>
      </w:r>
    </w:p>
    <w:p w14:paraId="465536C7" w14:textId="77777777" w:rsidR="00D302D2" w:rsidRDefault="00D302D2">
      <w:pPr>
        <w:pStyle w:val="Zkladntext"/>
        <w:rPr>
          <w:sz w:val="14"/>
        </w:rPr>
      </w:pPr>
    </w:p>
    <w:p w14:paraId="4E233959" w14:textId="77777777" w:rsidR="00D302D2" w:rsidRDefault="00D302D2">
      <w:pPr>
        <w:pStyle w:val="Zkladntext"/>
        <w:spacing w:before="3"/>
        <w:rPr>
          <w:sz w:val="14"/>
        </w:rPr>
      </w:pPr>
    </w:p>
    <w:p w14:paraId="385BE8FE" w14:textId="77777777" w:rsidR="00D302D2" w:rsidRDefault="002241D6">
      <w:pPr>
        <w:pStyle w:val="Nadpis1"/>
      </w:pPr>
      <w:r>
        <w:rPr>
          <w:color w:val="231F20"/>
          <w:w w:val="90"/>
        </w:rPr>
        <w:t>Čl.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IX.</w:t>
      </w:r>
      <w:r>
        <w:rPr>
          <w:color w:val="231F20"/>
          <w:spacing w:val="29"/>
          <w:w w:val="90"/>
        </w:rPr>
        <w:t xml:space="preserve"> </w:t>
      </w:r>
      <w:r>
        <w:rPr>
          <w:color w:val="231F20"/>
          <w:w w:val="90"/>
        </w:rPr>
        <w:t>Závěrečná</w:t>
      </w:r>
      <w:r>
        <w:rPr>
          <w:color w:val="231F20"/>
          <w:spacing w:val="29"/>
          <w:w w:val="90"/>
        </w:rPr>
        <w:t xml:space="preserve"> </w:t>
      </w:r>
      <w:r>
        <w:rPr>
          <w:color w:val="231F20"/>
          <w:w w:val="90"/>
        </w:rPr>
        <w:t>ustanovení:</w:t>
      </w:r>
    </w:p>
    <w:p w14:paraId="39063410" w14:textId="77777777" w:rsidR="00D302D2" w:rsidRDefault="002241D6">
      <w:pPr>
        <w:pStyle w:val="Zkladntext"/>
        <w:spacing w:before="114" w:line="249" w:lineRule="auto"/>
        <w:ind w:left="1222" w:right="1216"/>
        <w:jc w:val="center"/>
      </w:pPr>
      <w:r>
        <w:rPr>
          <w:color w:val="231F20"/>
          <w:w w:val="90"/>
        </w:rPr>
        <w:t>Změna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jakéhokoliv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bodu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kupní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smlouvy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je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možná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jen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po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předběžném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písemném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souhlasu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obou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stran.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V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případě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změny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právního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statutu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smluvních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stran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přecházejí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práva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závazky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vyplývající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této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smlouvy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právní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nástupce.</w:t>
      </w:r>
    </w:p>
    <w:p w14:paraId="3E0810D8" w14:textId="77777777" w:rsidR="00D302D2" w:rsidRDefault="00D302D2">
      <w:pPr>
        <w:pStyle w:val="Zkladntext"/>
        <w:rPr>
          <w:sz w:val="14"/>
        </w:rPr>
      </w:pPr>
    </w:p>
    <w:p w14:paraId="567B0FCD" w14:textId="77777777" w:rsidR="00D302D2" w:rsidRDefault="00D302D2">
      <w:pPr>
        <w:pStyle w:val="Zkladntext"/>
        <w:spacing w:before="7"/>
        <w:rPr>
          <w:sz w:val="16"/>
        </w:rPr>
      </w:pPr>
    </w:p>
    <w:p w14:paraId="4A1A0370" w14:textId="77777777" w:rsidR="00D302D2" w:rsidRDefault="002241D6">
      <w:pPr>
        <w:pStyle w:val="Zkladntext"/>
        <w:ind w:left="406" w:right="406"/>
        <w:jc w:val="center"/>
      </w:pPr>
      <w:r>
        <w:rPr>
          <w:color w:val="231F20"/>
          <w:w w:val="85"/>
        </w:rPr>
        <w:t>Kupující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souhlasí</w:t>
      </w:r>
      <w:r>
        <w:rPr>
          <w:color w:val="231F20"/>
          <w:spacing w:val="16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zpracováním</w:t>
      </w:r>
      <w:r>
        <w:rPr>
          <w:color w:val="231F20"/>
          <w:spacing w:val="16"/>
          <w:w w:val="85"/>
        </w:rPr>
        <w:t xml:space="preserve"> </w:t>
      </w:r>
      <w:r>
        <w:rPr>
          <w:color w:val="231F20"/>
          <w:w w:val="85"/>
        </w:rPr>
        <w:t>osobních</w:t>
      </w:r>
      <w:r>
        <w:rPr>
          <w:color w:val="231F20"/>
          <w:spacing w:val="16"/>
          <w:w w:val="85"/>
        </w:rPr>
        <w:t xml:space="preserve"> </w:t>
      </w:r>
      <w:r>
        <w:rPr>
          <w:color w:val="231F20"/>
          <w:w w:val="85"/>
        </w:rPr>
        <w:t>údajů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dle</w:t>
      </w:r>
      <w:r>
        <w:rPr>
          <w:color w:val="231F20"/>
          <w:spacing w:val="16"/>
          <w:w w:val="85"/>
        </w:rPr>
        <w:t xml:space="preserve"> </w:t>
      </w:r>
      <w:r>
        <w:rPr>
          <w:color w:val="231F20"/>
          <w:w w:val="85"/>
        </w:rPr>
        <w:t>obecného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nařízení</w:t>
      </w:r>
      <w:r>
        <w:rPr>
          <w:color w:val="231F20"/>
          <w:spacing w:val="16"/>
          <w:w w:val="85"/>
        </w:rPr>
        <w:t xml:space="preserve"> </w:t>
      </w:r>
      <w:r>
        <w:rPr>
          <w:color w:val="231F20"/>
          <w:w w:val="85"/>
        </w:rPr>
        <w:t>GDPR.</w:t>
      </w:r>
    </w:p>
    <w:p w14:paraId="6302C2F7" w14:textId="77777777" w:rsidR="00D302D2" w:rsidRDefault="00D302D2">
      <w:pPr>
        <w:pStyle w:val="Zkladntext"/>
        <w:rPr>
          <w:sz w:val="14"/>
        </w:rPr>
      </w:pPr>
    </w:p>
    <w:p w14:paraId="7BFE716B" w14:textId="77777777" w:rsidR="00D302D2" w:rsidRDefault="00D302D2">
      <w:pPr>
        <w:pStyle w:val="Zkladntext"/>
        <w:spacing w:before="1"/>
        <w:rPr>
          <w:sz w:val="17"/>
        </w:rPr>
      </w:pPr>
    </w:p>
    <w:p w14:paraId="6B520117" w14:textId="77777777" w:rsidR="00D302D2" w:rsidRDefault="002241D6">
      <w:pPr>
        <w:pStyle w:val="Zkladntext"/>
        <w:spacing w:line="249" w:lineRule="auto"/>
        <w:ind w:left="1594" w:right="1588"/>
        <w:jc w:val="center"/>
      </w:pPr>
      <w:r>
        <w:rPr>
          <w:color w:val="231F20"/>
          <w:w w:val="90"/>
        </w:rPr>
        <w:t>Tato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smlouva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nabývá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účinnosti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podpisem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obou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smluvních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stran.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Podpisy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smluvních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stran,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adresy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datum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uzavření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smlouvy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jsou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uvedeny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přední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straně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objednávkového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listu.</w:t>
      </w:r>
    </w:p>
    <w:sectPr w:rsidR="00D302D2">
      <w:pgSz w:w="11910" w:h="16840"/>
      <w:pgMar w:top="1580" w:right="560" w:bottom="280" w:left="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811FE"/>
    <w:multiLevelType w:val="hybridMultilevel"/>
    <w:tmpl w:val="FA7C31A6"/>
    <w:lvl w:ilvl="0" w:tplc="015EC3C0">
      <w:start w:val="1"/>
      <w:numFmt w:val="lowerLetter"/>
      <w:lvlText w:val="%1)"/>
      <w:lvlJc w:val="left"/>
      <w:pPr>
        <w:ind w:left="1158" w:hanging="165"/>
        <w:jc w:val="right"/>
      </w:pPr>
      <w:rPr>
        <w:rFonts w:ascii="Arial" w:eastAsia="Arial" w:hAnsi="Arial" w:cs="Arial" w:hint="default"/>
        <w:color w:val="231F20"/>
        <w:spacing w:val="0"/>
        <w:w w:val="89"/>
        <w:sz w:val="15"/>
        <w:szCs w:val="15"/>
        <w:lang w:val="cs-CZ" w:eastAsia="en-US" w:bidi="ar-SA"/>
      </w:rPr>
    </w:lvl>
    <w:lvl w:ilvl="1" w:tplc="121E514C">
      <w:numFmt w:val="bullet"/>
      <w:lvlText w:val="•"/>
      <w:lvlJc w:val="left"/>
      <w:pPr>
        <w:ind w:left="2122" w:hanging="165"/>
      </w:pPr>
      <w:rPr>
        <w:rFonts w:hint="default"/>
        <w:lang w:val="cs-CZ" w:eastAsia="en-US" w:bidi="ar-SA"/>
      </w:rPr>
    </w:lvl>
    <w:lvl w:ilvl="2" w:tplc="4AAC2F5E">
      <w:numFmt w:val="bullet"/>
      <w:lvlText w:val="•"/>
      <w:lvlJc w:val="left"/>
      <w:pPr>
        <w:ind w:left="3085" w:hanging="165"/>
      </w:pPr>
      <w:rPr>
        <w:rFonts w:hint="default"/>
        <w:lang w:val="cs-CZ" w:eastAsia="en-US" w:bidi="ar-SA"/>
      </w:rPr>
    </w:lvl>
    <w:lvl w:ilvl="3" w:tplc="7174118C">
      <w:numFmt w:val="bullet"/>
      <w:lvlText w:val="•"/>
      <w:lvlJc w:val="left"/>
      <w:pPr>
        <w:ind w:left="4047" w:hanging="165"/>
      </w:pPr>
      <w:rPr>
        <w:rFonts w:hint="default"/>
        <w:lang w:val="cs-CZ" w:eastAsia="en-US" w:bidi="ar-SA"/>
      </w:rPr>
    </w:lvl>
    <w:lvl w:ilvl="4" w:tplc="6FCAF3F8">
      <w:numFmt w:val="bullet"/>
      <w:lvlText w:val="•"/>
      <w:lvlJc w:val="left"/>
      <w:pPr>
        <w:ind w:left="5010" w:hanging="165"/>
      </w:pPr>
      <w:rPr>
        <w:rFonts w:hint="default"/>
        <w:lang w:val="cs-CZ" w:eastAsia="en-US" w:bidi="ar-SA"/>
      </w:rPr>
    </w:lvl>
    <w:lvl w:ilvl="5" w:tplc="1462431A">
      <w:numFmt w:val="bullet"/>
      <w:lvlText w:val="•"/>
      <w:lvlJc w:val="left"/>
      <w:pPr>
        <w:ind w:left="5972" w:hanging="165"/>
      </w:pPr>
      <w:rPr>
        <w:rFonts w:hint="default"/>
        <w:lang w:val="cs-CZ" w:eastAsia="en-US" w:bidi="ar-SA"/>
      </w:rPr>
    </w:lvl>
    <w:lvl w:ilvl="6" w:tplc="A4E8EFBE">
      <w:numFmt w:val="bullet"/>
      <w:lvlText w:val="•"/>
      <w:lvlJc w:val="left"/>
      <w:pPr>
        <w:ind w:left="6935" w:hanging="165"/>
      </w:pPr>
      <w:rPr>
        <w:rFonts w:hint="default"/>
        <w:lang w:val="cs-CZ" w:eastAsia="en-US" w:bidi="ar-SA"/>
      </w:rPr>
    </w:lvl>
    <w:lvl w:ilvl="7" w:tplc="E474F61C">
      <w:numFmt w:val="bullet"/>
      <w:lvlText w:val="•"/>
      <w:lvlJc w:val="left"/>
      <w:pPr>
        <w:ind w:left="7897" w:hanging="165"/>
      </w:pPr>
      <w:rPr>
        <w:rFonts w:hint="default"/>
        <w:lang w:val="cs-CZ" w:eastAsia="en-US" w:bidi="ar-SA"/>
      </w:rPr>
    </w:lvl>
    <w:lvl w:ilvl="8" w:tplc="3A10F094">
      <w:numFmt w:val="bullet"/>
      <w:lvlText w:val="•"/>
      <w:lvlJc w:val="left"/>
      <w:pPr>
        <w:ind w:left="8860" w:hanging="165"/>
      </w:pPr>
      <w:rPr>
        <w:rFonts w:hint="default"/>
        <w:lang w:val="cs-CZ" w:eastAsia="en-US" w:bidi="ar-SA"/>
      </w:rPr>
    </w:lvl>
  </w:abstractNum>
  <w:abstractNum w:abstractNumId="1" w15:restartNumberingAfterBreak="0">
    <w:nsid w:val="4A9B52AE"/>
    <w:multiLevelType w:val="hybridMultilevel"/>
    <w:tmpl w:val="222A28D4"/>
    <w:lvl w:ilvl="0" w:tplc="DB04D4C2">
      <w:start w:val="1"/>
      <w:numFmt w:val="decimal"/>
      <w:lvlText w:val="%1."/>
      <w:lvlJc w:val="left"/>
      <w:pPr>
        <w:ind w:left="3432" w:hanging="157"/>
        <w:jc w:val="right"/>
      </w:pPr>
      <w:rPr>
        <w:rFonts w:ascii="Arial" w:eastAsia="Arial" w:hAnsi="Arial" w:cs="Arial" w:hint="default"/>
        <w:color w:val="231F20"/>
        <w:spacing w:val="0"/>
        <w:w w:val="89"/>
        <w:sz w:val="15"/>
        <w:szCs w:val="15"/>
        <w:lang w:val="cs-CZ" w:eastAsia="en-US" w:bidi="ar-SA"/>
      </w:rPr>
    </w:lvl>
    <w:lvl w:ilvl="1" w:tplc="D52A2414">
      <w:start w:val="1"/>
      <w:numFmt w:val="decimal"/>
      <w:lvlText w:val="%2."/>
      <w:lvlJc w:val="left"/>
      <w:pPr>
        <w:ind w:left="4725" w:hanging="157"/>
        <w:jc w:val="right"/>
      </w:pPr>
      <w:rPr>
        <w:rFonts w:ascii="Arial" w:eastAsia="Arial" w:hAnsi="Arial" w:cs="Arial" w:hint="default"/>
        <w:color w:val="231F20"/>
        <w:spacing w:val="0"/>
        <w:w w:val="89"/>
        <w:sz w:val="15"/>
        <w:szCs w:val="15"/>
        <w:lang w:val="cs-CZ" w:eastAsia="en-US" w:bidi="ar-SA"/>
      </w:rPr>
    </w:lvl>
    <w:lvl w:ilvl="2" w:tplc="9A8EB00A">
      <w:numFmt w:val="bullet"/>
      <w:lvlText w:val="•"/>
      <w:lvlJc w:val="left"/>
      <w:pPr>
        <w:ind w:left="5393" w:hanging="157"/>
      </w:pPr>
      <w:rPr>
        <w:rFonts w:hint="default"/>
        <w:lang w:val="cs-CZ" w:eastAsia="en-US" w:bidi="ar-SA"/>
      </w:rPr>
    </w:lvl>
    <w:lvl w:ilvl="3" w:tplc="E89E7522">
      <w:numFmt w:val="bullet"/>
      <w:lvlText w:val="•"/>
      <w:lvlJc w:val="left"/>
      <w:pPr>
        <w:ind w:left="6067" w:hanging="157"/>
      </w:pPr>
      <w:rPr>
        <w:rFonts w:hint="default"/>
        <w:lang w:val="cs-CZ" w:eastAsia="en-US" w:bidi="ar-SA"/>
      </w:rPr>
    </w:lvl>
    <w:lvl w:ilvl="4" w:tplc="05F60B50">
      <w:numFmt w:val="bullet"/>
      <w:lvlText w:val="•"/>
      <w:lvlJc w:val="left"/>
      <w:pPr>
        <w:ind w:left="6741" w:hanging="157"/>
      </w:pPr>
      <w:rPr>
        <w:rFonts w:hint="default"/>
        <w:lang w:val="cs-CZ" w:eastAsia="en-US" w:bidi="ar-SA"/>
      </w:rPr>
    </w:lvl>
    <w:lvl w:ilvl="5" w:tplc="7C8CA992">
      <w:numFmt w:val="bullet"/>
      <w:lvlText w:val="•"/>
      <w:lvlJc w:val="left"/>
      <w:pPr>
        <w:ind w:left="7415" w:hanging="157"/>
      </w:pPr>
      <w:rPr>
        <w:rFonts w:hint="default"/>
        <w:lang w:val="cs-CZ" w:eastAsia="en-US" w:bidi="ar-SA"/>
      </w:rPr>
    </w:lvl>
    <w:lvl w:ilvl="6" w:tplc="E07A618C">
      <w:numFmt w:val="bullet"/>
      <w:lvlText w:val="•"/>
      <w:lvlJc w:val="left"/>
      <w:pPr>
        <w:ind w:left="8089" w:hanging="157"/>
      </w:pPr>
      <w:rPr>
        <w:rFonts w:hint="default"/>
        <w:lang w:val="cs-CZ" w:eastAsia="en-US" w:bidi="ar-SA"/>
      </w:rPr>
    </w:lvl>
    <w:lvl w:ilvl="7" w:tplc="D402D0A2">
      <w:numFmt w:val="bullet"/>
      <w:lvlText w:val="•"/>
      <w:lvlJc w:val="left"/>
      <w:pPr>
        <w:ind w:left="8763" w:hanging="157"/>
      </w:pPr>
      <w:rPr>
        <w:rFonts w:hint="default"/>
        <w:lang w:val="cs-CZ" w:eastAsia="en-US" w:bidi="ar-SA"/>
      </w:rPr>
    </w:lvl>
    <w:lvl w:ilvl="8" w:tplc="6CFA2A20">
      <w:numFmt w:val="bullet"/>
      <w:lvlText w:val="•"/>
      <w:lvlJc w:val="left"/>
      <w:pPr>
        <w:ind w:left="9437" w:hanging="157"/>
      </w:pPr>
      <w:rPr>
        <w:rFonts w:hint="default"/>
        <w:lang w:val="cs-CZ" w:eastAsia="en-US" w:bidi="ar-SA"/>
      </w:rPr>
    </w:lvl>
  </w:abstractNum>
  <w:abstractNum w:abstractNumId="2" w15:restartNumberingAfterBreak="0">
    <w:nsid w:val="758A7979"/>
    <w:multiLevelType w:val="hybridMultilevel"/>
    <w:tmpl w:val="C9AA2258"/>
    <w:lvl w:ilvl="0" w:tplc="F7B2FEA8">
      <w:start w:val="1"/>
      <w:numFmt w:val="lowerLetter"/>
      <w:lvlText w:val="%1)"/>
      <w:lvlJc w:val="left"/>
      <w:pPr>
        <w:ind w:left="2325" w:hanging="165"/>
        <w:jc w:val="right"/>
      </w:pPr>
      <w:rPr>
        <w:rFonts w:ascii="Arial" w:eastAsia="Arial" w:hAnsi="Arial" w:cs="Arial" w:hint="default"/>
        <w:color w:val="231F20"/>
        <w:spacing w:val="0"/>
        <w:w w:val="89"/>
        <w:sz w:val="15"/>
        <w:szCs w:val="15"/>
        <w:lang w:val="cs-CZ" w:eastAsia="en-US" w:bidi="ar-SA"/>
      </w:rPr>
    </w:lvl>
    <w:lvl w:ilvl="1" w:tplc="40603280">
      <w:numFmt w:val="bullet"/>
      <w:lvlText w:val="•"/>
      <w:lvlJc w:val="left"/>
      <w:pPr>
        <w:ind w:left="3166" w:hanging="165"/>
      </w:pPr>
      <w:rPr>
        <w:rFonts w:hint="default"/>
        <w:lang w:val="cs-CZ" w:eastAsia="en-US" w:bidi="ar-SA"/>
      </w:rPr>
    </w:lvl>
    <w:lvl w:ilvl="2" w:tplc="A61268DA">
      <w:numFmt w:val="bullet"/>
      <w:lvlText w:val="•"/>
      <w:lvlJc w:val="left"/>
      <w:pPr>
        <w:ind w:left="4013" w:hanging="165"/>
      </w:pPr>
      <w:rPr>
        <w:rFonts w:hint="default"/>
        <w:lang w:val="cs-CZ" w:eastAsia="en-US" w:bidi="ar-SA"/>
      </w:rPr>
    </w:lvl>
    <w:lvl w:ilvl="3" w:tplc="F3941BA2">
      <w:numFmt w:val="bullet"/>
      <w:lvlText w:val="•"/>
      <w:lvlJc w:val="left"/>
      <w:pPr>
        <w:ind w:left="4859" w:hanging="165"/>
      </w:pPr>
      <w:rPr>
        <w:rFonts w:hint="default"/>
        <w:lang w:val="cs-CZ" w:eastAsia="en-US" w:bidi="ar-SA"/>
      </w:rPr>
    </w:lvl>
    <w:lvl w:ilvl="4" w:tplc="6D863784">
      <w:numFmt w:val="bullet"/>
      <w:lvlText w:val="•"/>
      <w:lvlJc w:val="left"/>
      <w:pPr>
        <w:ind w:left="5706" w:hanging="165"/>
      </w:pPr>
      <w:rPr>
        <w:rFonts w:hint="default"/>
        <w:lang w:val="cs-CZ" w:eastAsia="en-US" w:bidi="ar-SA"/>
      </w:rPr>
    </w:lvl>
    <w:lvl w:ilvl="5" w:tplc="3C5CDF28">
      <w:numFmt w:val="bullet"/>
      <w:lvlText w:val="•"/>
      <w:lvlJc w:val="left"/>
      <w:pPr>
        <w:ind w:left="6552" w:hanging="165"/>
      </w:pPr>
      <w:rPr>
        <w:rFonts w:hint="default"/>
        <w:lang w:val="cs-CZ" w:eastAsia="en-US" w:bidi="ar-SA"/>
      </w:rPr>
    </w:lvl>
    <w:lvl w:ilvl="6" w:tplc="955696AE">
      <w:numFmt w:val="bullet"/>
      <w:lvlText w:val="•"/>
      <w:lvlJc w:val="left"/>
      <w:pPr>
        <w:ind w:left="7399" w:hanging="165"/>
      </w:pPr>
      <w:rPr>
        <w:rFonts w:hint="default"/>
        <w:lang w:val="cs-CZ" w:eastAsia="en-US" w:bidi="ar-SA"/>
      </w:rPr>
    </w:lvl>
    <w:lvl w:ilvl="7" w:tplc="233AD834">
      <w:numFmt w:val="bullet"/>
      <w:lvlText w:val="•"/>
      <w:lvlJc w:val="left"/>
      <w:pPr>
        <w:ind w:left="8245" w:hanging="165"/>
      </w:pPr>
      <w:rPr>
        <w:rFonts w:hint="default"/>
        <w:lang w:val="cs-CZ" w:eastAsia="en-US" w:bidi="ar-SA"/>
      </w:rPr>
    </w:lvl>
    <w:lvl w:ilvl="8" w:tplc="E05CB378">
      <w:numFmt w:val="bullet"/>
      <w:lvlText w:val="•"/>
      <w:lvlJc w:val="left"/>
      <w:pPr>
        <w:ind w:left="9092" w:hanging="165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D2"/>
    <w:rsid w:val="001330F6"/>
    <w:rsid w:val="002241D6"/>
    <w:rsid w:val="0032792B"/>
    <w:rsid w:val="00952FA0"/>
    <w:rsid w:val="009C1683"/>
    <w:rsid w:val="00D3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3289E"/>
  <w15:docId w15:val="{77DD7AE9-8702-472D-A459-3445BE79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409" w:right="406"/>
      <w:jc w:val="center"/>
      <w:outlineLvl w:val="0"/>
    </w:pPr>
    <w:rPr>
      <w:b/>
      <w:bCs/>
      <w:sz w:val="18"/>
      <w:szCs w:val="18"/>
    </w:rPr>
  </w:style>
  <w:style w:type="paragraph" w:styleId="Nadpis2">
    <w:name w:val="heading 2"/>
    <w:basedOn w:val="Normln"/>
    <w:uiPriority w:val="9"/>
    <w:unhideWhenUsed/>
    <w:qFormat/>
    <w:pPr>
      <w:spacing w:before="74"/>
      <w:ind w:left="117"/>
      <w:outlineLvl w:val="1"/>
    </w:pPr>
    <w:rPr>
      <w:b/>
      <w:bCs/>
      <w:sz w:val="16"/>
      <w:szCs w:val="16"/>
    </w:rPr>
  </w:style>
  <w:style w:type="paragraph" w:styleId="Nadpis3">
    <w:name w:val="heading 3"/>
    <w:basedOn w:val="Normln"/>
    <w:uiPriority w:val="9"/>
    <w:unhideWhenUsed/>
    <w:qFormat/>
    <w:pPr>
      <w:ind w:left="131"/>
      <w:outlineLvl w:val="2"/>
    </w:pPr>
    <w:rPr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  <w:pPr>
      <w:spacing w:before="35"/>
      <w:ind w:left="582" w:hanging="165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ravnaobuvijakubu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irena@iberius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715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20objedn_01.indd</dc:title>
  <dc:creator>Lucie</dc:creator>
  <cp:lastModifiedBy>martin</cp:lastModifiedBy>
  <cp:revision>3</cp:revision>
  <dcterms:created xsi:type="dcterms:W3CDTF">2021-02-17T14:53:00Z</dcterms:created>
  <dcterms:modified xsi:type="dcterms:W3CDTF">2021-02-17T14:55:00Z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2021-02-17T00:00:00Z</vt:filetime>
  </property>
</Properties>
</file>